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1FFF" w14:textId="696C81CA" w:rsidR="007B7897" w:rsidRDefault="00EE3267" w:rsidP="007B7897">
      <w:pPr>
        <w:jc w:val="center"/>
        <w:rPr>
          <w:rFonts w:ascii="Georgia" w:hAnsi="Georgia"/>
        </w:rPr>
      </w:pPr>
      <w:r>
        <w:rPr>
          <w:rFonts w:ascii="Georgia" w:hAnsi="Georgia"/>
        </w:rPr>
        <w:t>Regulamin</w:t>
      </w:r>
      <w:r w:rsidR="007B7897" w:rsidRPr="007B7897">
        <w:rPr>
          <w:rFonts w:ascii="Georgia" w:hAnsi="Georgia"/>
        </w:rPr>
        <w:t xml:space="preserve"> </w:t>
      </w:r>
      <w:r w:rsidR="007B7897">
        <w:rPr>
          <w:rFonts w:ascii="Georgia" w:hAnsi="Georgia"/>
        </w:rPr>
        <w:t xml:space="preserve">szkolnego konkursu </w:t>
      </w:r>
      <w:r w:rsidR="007B7897" w:rsidRPr="007B7897">
        <w:rPr>
          <w:rFonts w:ascii="Georgia" w:hAnsi="Georgia"/>
        </w:rPr>
        <w:t>rysunkow</w:t>
      </w:r>
      <w:r w:rsidR="007B7897">
        <w:rPr>
          <w:rFonts w:ascii="Georgia" w:hAnsi="Georgia"/>
        </w:rPr>
        <w:t>ego</w:t>
      </w:r>
    </w:p>
    <w:p w14:paraId="59BBA200" w14:textId="05C5FB45" w:rsidR="007B7897" w:rsidRPr="00EE3267" w:rsidRDefault="007B7897" w:rsidP="007B7897">
      <w:pPr>
        <w:jc w:val="center"/>
        <w:rPr>
          <w:rFonts w:ascii="Georgia" w:hAnsi="Georgia"/>
          <w:i/>
          <w:iCs/>
        </w:rPr>
      </w:pPr>
      <w:r w:rsidRPr="00EE3267">
        <w:rPr>
          <w:rFonts w:ascii="Georgia" w:hAnsi="Georgia"/>
          <w:i/>
          <w:iCs/>
        </w:rPr>
        <w:t>Sanktuarium w Pratulinie – dawniej i dziś</w:t>
      </w:r>
    </w:p>
    <w:p w14:paraId="2733D94F" w14:textId="77777777" w:rsidR="007B7897" w:rsidRDefault="007B7897" w:rsidP="007B7897">
      <w:pPr>
        <w:jc w:val="center"/>
        <w:rPr>
          <w:rFonts w:ascii="Georgia" w:hAnsi="Georgia"/>
        </w:rPr>
      </w:pPr>
    </w:p>
    <w:p w14:paraId="0F3E5DAF" w14:textId="53AE2A17" w:rsidR="007B7897" w:rsidRDefault="007B7897" w:rsidP="00EE3267">
      <w:pPr>
        <w:jc w:val="center"/>
        <w:rPr>
          <w:rFonts w:ascii="Georgia" w:hAnsi="Georgia"/>
          <w:b/>
          <w:bCs/>
        </w:rPr>
      </w:pPr>
      <w:r w:rsidRPr="00EE3267">
        <w:rPr>
          <w:rFonts w:ascii="Georgia" w:hAnsi="Georgia"/>
          <w:b/>
          <w:bCs/>
        </w:rPr>
        <w:t xml:space="preserve">Z racji </w:t>
      </w:r>
      <w:r w:rsidR="00EE3267" w:rsidRPr="00EE3267">
        <w:rPr>
          <w:rFonts w:ascii="Georgia" w:hAnsi="Georgia"/>
          <w:b/>
          <w:bCs/>
        </w:rPr>
        <w:t xml:space="preserve">150 rocznicy męczeńskiej śmierci Unitów </w:t>
      </w:r>
      <w:r w:rsidR="00EE3267">
        <w:rPr>
          <w:rFonts w:ascii="Georgia" w:hAnsi="Georgia"/>
          <w:b/>
          <w:bCs/>
        </w:rPr>
        <w:br/>
      </w:r>
      <w:r w:rsidR="00EE3267" w:rsidRPr="00EE3267">
        <w:rPr>
          <w:rFonts w:ascii="Georgia" w:hAnsi="Georgia"/>
          <w:b/>
          <w:bCs/>
        </w:rPr>
        <w:t xml:space="preserve">z Pratulina a także </w:t>
      </w:r>
      <w:r w:rsidR="00C173FA">
        <w:rPr>
          <w:rFonts w:ascii="Georgia" w:hAnsi="Georgia"/>
          <w:b/>
          <w:bCs/>
        </w:rPr>
        <w:t xml:space="preserve">w </w:t>
      </w:r>
      <w:r w:rsidRPr="00EE3267">
        <w:rPr>
          <w:rFonts w:ascii="Georgia" w:hAnsi="Georgia"/>
          <w:b/>
          <w:bCs/>
        </w:rPr>
        <w:t xml:space="preserve">25- </w:t>
      </w:r>
      <w:r w:rsidR="00EE3267" w:rsidRPr="00EE3267">
        <w:rPr>
          <w:rFonts w:ascii="Georgia" w:hAnsi="Georgia"/>
          <w:b/>
          <w:bCs/>
        </w:rPr>
        <w:t>lecie powstania</w:t>
      </w:r>
      <w:r w:rsidRPr="00EE3267">
        <w:rPr>
          <w:rFonts w:ascii="Georgia" w:hAnsi="Georgia"/>
          <w:b/>
          <w:bCs/>
        </w:rPr>
        <w:t xml:space="preserve"> Sanktuarium </w:t>
      </w:r>
      <w:r w:rsidR="00EE3267">
        <w:rPr>
          <w:rFonts w:ascii="Georgia" w:hAnsi="Georgia"/>
          <w:b/>
          <w:bCs/>
        </w:rPr>
        <w:br/>
      </w:r>
      <w:r w:rsidRPr="00EE3267">
        <w:rPr>
          <w:rFonts w:ascii="Georgia" w:hAnsi="Georgia"/>
          <w:b/>
          <w:bCs/>
        </w:rPr>
        <w:t xml:space="preserve">Błogosławionych Męczenników </w:t>
      </w:r>
      <w:r w:rsidR="004E6A64" w:rsidRPr="00EE3267">
        <w:rPr>
          <w:rFonts w:ascii="Georgia" w:hAnsi="Georgia"/>
          <w:b/>
          <w:bCs/>
        </w:rPr>
        <w:t>Podlaskich</w:t>
      </w:r>
      <w:r w:rsidR="00EE3267" w:rsidRPr="00EE3267">
        <w:rPr>
          <w:rFonts w:ascii="Georgia" w:hAnsi="Georgia"/>
          <w:b/>
          <w:bCs/>
        </w:rPr>
        <w:t>.</w:t>
      </w:r>
    </w:p>
    <w:p w14:paraId="36CFC6B3" w14:textId="77777777" w:rsidR="00EE3267" w:rsidRDefault="00EE3267" w:rsidP="00EE3267">
      <w:pPr>
        <w:jc w:val="center"/>
        <w:rPr>
          <w:rFonts w:ascii="Georgia" w:hAnsi="Georgia"/>
          <w:b/>
          <w:bCs/>
        </w:rPr>
      </w:pPr>
    </w:p>
    <w:p w14:paraId="05CEB88C" w14:textId="77777777" w:rsidR="00EE3267" w:rsidRPr="00EE3267" w:rsidRDefault="00EE3267" w:rsidP="00EE3267">
      <w:pPr>
        <w:jc w:val="center"/>
        <w:rPr>
          <w:rFonts w:ascii="Georgia" w:hAnsi="Georgia"/>
          <w:b/>
          <w:bCs/>
        </w:rPr>
      </w:pPr>
    </w:p>
    <w:p w14:paraId="2991F988" w14:textId="77777777" w:rsidR="007B7897" w:rsidRDefault="007B7897" w:rsidP="007B7897">
      <w:pPr>
        <w:rPr>
          <w:rFonts w:ascii="Georgia" w:hAnsi="Georgia"/>
        </w:rPr>
      </w:pPr>
      <w:r>
        <w:rPr>
          <w:rFonts w:ascii="Georgia" w:hAnsi="Georgia"/>
        </w:rPr>
        <w:t>Cele konkursu:</w:t>
      </w:r>
    </w:p>
    <w:p w14:paraId="61F0E8E8" w14:textId="50757220" w:rsidR="007B7897" w:rsidRPr="007B7897" w:rsidRDefault="007B7897" w:rsidP="007B7897">
      <w:pPr>
        <w:pStyle w:val="Akapitzlist"/>
        <w:numPr>
          <w:ilvl w:val="0"/>
          <w:numId w:val="2"/>
        </w:numPr>
        <w:rPr>
          <w:rFonts w:ascii="Georgia" w:hAnsi="Georgia"/>
        </w:rPr>
      </w:pPr>
      <w:r w:rsidRPr="007B7897">
        <w:rPr>
          <w:rFonts w:ascii="Georgia" w:hAnsi="Georgia"/>
        </w:rPr>
        <w:t>rozwijanie kreatywności młodzieży a także wyobraźni i zdolności manualnych</w:t>
      </w:r>
    </w:p>
    <w:p w14:paraId="1F0E6848" w14:textId="78A34375" w:rsidR="007B7897" w:rsidRDefault="007B7897" w:rsidP="007B7897">
      <w:pPr>
        <w:pStyle w:val="Akapitzlist"/>
        <w:numPr>
          <w:ilvl w:val="0"/>
          <w:numId w:val="2"/>
        </w:numPr>
        <w:rPr>
          <w:rFonts w:ascii="Georgia" w:hAnsi="Georgia"/>
        </w:rPr>
      </w:pPr>
      <w:r w:rsidRPr="007B7897">
        <w:rPr>
          <w:rFonts w:ascii="Georgia" w:hAnsi="Georgia"/>
        </w:rPr>
        <w:t>pielęgnowanie tradycj</w:t>
      </w:r>
      <w:r>
        <w:rPr>
          <w:rFonts w:ascii="Georgia" w:hAnsi="Georgia"/>
        </w:rPr>
        <w:t>i i wartości religijnych</w:t>
      </w:r>
    </w:p>
    <w:p w14:paraId="37E7D73E" w14:textId="70EE316E" w:rsidR="003275FE" w:rsidRDefault="003275FE" w:rsidP="007B7897">
      <w:pPr>
        <w:pStyle w:val="Akapitzlist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poszanowanie miejsc kultu błogosławionych</w:t>
      </w:r>
    </w:p>
    <w:p w14:paraId="3B6670E1" w14:textId="77777777" w:rsidR="007B7897" w:rsidRDefault="007B7897" w:rsidP="007B7897">
      <w:pPr>
        <w:pStyle w:val="Akapitzlist"/>
        <w:rPr>
          <w:rFonts w:ascii="Georgia" w:hAnsi="Georgia"/>
        </w:rPr>
      </w:pPr>
    </w:p>
    <w:p w14:paraId="39A031B4" w14:textId="6EF36ADA" w:rsidR="007B7897" w:rsidRDefault="007B7897" w:rsidP="007B7897">
      <w:pPr>
        <w:rPr>
          <w:rFonts w:ascii="Georgia" w:hAnsi="Georgia"/>
        </w:rPr>
      </w:pPr>
      <w:r w:rsidRPr="007B7897">
        <w:rPr>
          <w:rFonts w:ascii="Georgia" w:hAnsi="Georgia"/>
        </w:rPr>
        <w:t>Regulamin:</w:t>
      </w:r>
    </w:p>
    <w:p w14:paraId="2038B649" w14:textId="196D523C" w:rsidR="007B7897" w:rsidRDefault="004E6A64" w:rsidP="00EE3267">
      <w:pPr>
        <w:pStyle w:val="Akapitzlist"/>
        <w:numPr>
          <w:ilvl w:val="0"/>
          <w:numId w:val="3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organizatorem konkursu jest Małgorzata Kochajewska</w:t>
      </w:r>
    </w:p>
    <w:p w14:paraId="06D72480" w14:textId="70D7833E" w:rsidR="004E6A64" w:rsidRDefault="004E6A64" w:rsidP="00EE3267">
      <w:pPr>
        <w:pStyle w:val="Akapitzlist"/>
        <w:numPr>
          <w:ilvl w:val="0"/>
          <w:numId w:val="3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konkurs rozpoczyna się 08.01.2024 a kończy 19.01.2024</w:t>
      </w:r>
    </w:p>
    <w:p w14:paraId="3127E565" w14:textId="212AD8BE" w:rsidR="004E6A64" w:rsidRDefault="004E6A64" w:rsidP="00EE3267">
      <w:pPr>
        <w:pStyle w:val="Akapitzlist"/>
        <w:numPr>
          <w:ilvl w:val="0"/>
          <w:numId w:val="3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konkurs jest przeznaczony dla uczniów ZSZ </w:t>
      </w:r>
      <w:r w:rsidR="000B2C47">
        <w:rPr>
          <w:rFonts w:ascii="Georgia" w:hAnsi="Georgia"/>
        </w:rPr>
        <w:t>n</w:t>
      </w:r>
      <w:r>
        <w:rPr>
          <w:rFonts w:ascii="Georgia" w:hAnsi="Georgia"/>
        </w:rPr>
        <w:t>r 1 w Białej Podlaskiej</w:t>
      </w:r>
    </w:p>
    <w:p w14:paraId="4EDBF39C" w14:textId="77777777" w:rsidR="000B2C47" w:rsidRDefault="004E6A64" w:rsidP="00EE3267">
      <w:pPr>
        <w:pStyle w:val="Akapitzlist"/>
        <w:numPr>
          <w:ilvl w:val="0"/>
          <w:numId w:val="3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zadaniem konkursu jest wykonie szkicu lub obrazu dowolnego obiektu na terenie sanktuarium </w:t>
      </w:r>
      <w:r w:rsidR="000B2C47">
        <w:rPr>
          <w:rFonts w:ascii="Georgia" w:hAnsi="Georgia"/>
        </w:rPr>
        <w:t xml:space="preserve">z dawnych lat lub dziś; </w:t>
      </w:r>
    </w:p>
    <w:p w14:paraId="1EFA5C4D" w14:textId="7B5D8C4A" w:rsidR="004E6A64" w:rsidRDefault="000B2C47" w:rsidP="00EE3267">
      <w:pPr>
        <w:pStyle w:val="Akapitzlist"/>
        <w:spacing w:line="276" w:lineRule="auto"/>
        <w:rPr>
          <w:rFonts w:ascii="Georgia" w:hAnsi="Georgia"/>
        </w:rPr>
      </w:pPr>
      <w:r>
        <w:rPr>
          <w:rFonts w:ascii="Georgia" w:hAnsi="Georgia"/>
        </w:rPr>
        <w:t>można też w zestawieniu dokonać porównania</w:t>
      </w:r>
      <w:r w:rsidR="004E6A64">
        <w:rPr>
          <w:rFonts w:ascii="Georgia" w:hAnsi="Georgia"/>
        </w:rPr>
        <w:t xml:space="preserve"> z przed lat i dziś</w:t>
      </w:r>
      <w:r>
        <w:rPr>
          <w:rFonts w:ascii="Georgia" w:hAnsi="Georgia"/>
        </w:rPr>
        <w:t xml:space="preserve"> na jednym rysunku</w:t>
      </w:r>
    </w:p>
    <w:p w14:paraId="2A29CB7A" w14:textId="3EAACBD2" w:rsidR="004E6A64" w:rsidRDefault="004E6A64" w:rsidP="00EE3267">
      <w:pPr>
        <w:pStyle w:val="Akapitzlist"/>
        <w:numPr>
          <w:ilvl w:val="0"/>
          <w:numId w:val="3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format pracy A</w:t>
      </w:r>
      <w:r w:rsidR="00403BEC">
        <w:rPr>
          <w:rFonts w:ascii="Georgia" w:hAnsi="Georgia"/>
        </w:rPr>
        <w:t>4</w:t>
      </w:r>
      <w:r>
        <w:rPr>
          <w:rFonts w:ascii="Georgia" w:hAnsi="Georgia"/>
        </w:rPr>
        <w:t xml:space="preserve"> z wykorzystaniem ołówka, kredki lub farby akrylowej</w:t>
      </w:r>
    </w:p>
    <w:p w14:paraId="1BA18853" w14:textId="1E64FD55" w:rsidR="004E6A64" w:rsidRDefault="004E6A64" w:rsidP="00EE3267">
      <w:pPr>
        <w:pStyle w:val="Akapitzlist"/>
        <w:numPr>
          <w:ilvl w:val="0"/>
          <w:numId w:val="3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każdy uczestnik może złożyć jedną pracę</w:t>
      </w:r>
    </w:p>
    <w:p w14:paraId="6A08BE59" w14:textId="4CE93BD8" w:rsidR="004E6A64" w:rsidRDefault="004E6A64" w:rsidP="00EE3267">
      <w:pPr>
        <w:pStyle w:val="Akapitzlist"/>
        <w:numPr>
          <w:ilvl w:val="0"/>
          <w:numId w:val="3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zwycięskie prace zostaną opublikowane na stronie szkoły</w:t>
      </w:r>
    </w:p>
    <w:p w14:paraId="4AEE8313" w14:textId="7F140ADC" w:rsidR="004E6A64" w:rsidRDefault="004E6A64" w:rsidP="00EE3267">
      <w:pPr>
        <w:pStyle w:val="Akapitzlist"/>
        <w:numPr>
          <w:ilvl w:val="0"/>
          <w:numId w:val="3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każda praca powinna być zaopatrzona z tyłu: imieniem i nazwiskiem, klasą</w:t>
      </w:r>
      <w:r w:rsidR="000B2C47">
        <w:rPr>
          <w:rFonts w:ascii="Georgia" w:hAnsi="Georgia"/>
        </w:rPr>
        <w:t>.</w:t>
      </w:r>
    </w:p>
    <w:p w14:paraId="565C27D1" w14:textId="1A52D3A8" w:rsidR="000B2C47" w:rsidRPr="00403BEC" w:rsidRDefault="000B2C47" w:rsidP="00EE3267">
      <w:pPr>
        <w:pStyle w:val="Akapitzlist"/>
        <w:numPr>
          <w:ilvl w:val="0"/>
          <w:numId w:val="3"/>
        </w:numPr>
        <w:spacing w:line="276" w:lineRule="auto"/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prace należy składać u Małgorzaty </w:t>
      </w:r>
      <w:proofErr w:type="spellStart"/>
      <w:r>
        <w:rPr>
          <w:rFonts w:ascii="Georgia" w:hAnsi="Georgia"/>
        </w:rPr>
        <w:t>Kochajewskiej</w:t>
      </w:r>
      <w:proofErr w:type="spellEnd"/>
      <w:r>
        <w:rPr>
          <w:rFonts w:ascii="Georgia" w:hAnsi="Georgia"/>
        </w:rPr>
        <w:t xml:space="preserve"> do </w:t>
      </w:r>
      <w:r w:rsidRPr="00403BEC">
        <w:rPr>
          <w:rFonts w:ascii="Georgia" w:hAnsi="Georgia"/>
          <w:b/>
          <w:bCs/>
        </w:rPr>
        <w:t xml:space="preserve">19.01 2024 </w:t>
      </w:r>
    </w:p>
    <w:p w14:paraId="558C90EA" w14:textId="2A5E11A8" w:rsidR="000B2C47" w:rsidRPr="004E6A64" w:rsidRDefault="000B2C47" w:rsidP="00EE3267">
      <w:pPr>
        <w:pStyle w:val="Akapitzlist"/>
        <w:numPr>
          <w:ilvl w:val="0"/>
          <w:numId w:val="3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wyniki konkursu zostaną ogłoszone </w:t>
      </w:r>
      <w:r w:rsidRPr="00403BEC">
        <w:rPr>
          <w:rFonts w:ascii="Georgia" w:hAnsi="Georgia"/>
          <w:b/>
          <w:bCs/>
        </w:rPr>
        <w:t>23.01 2024</w:t>
      </w:r>
      <w:r>
        <w:rPr>
          <w:rFonts w:ascii="Georgia" w:hAnsi="Georgia"/>
        </w:rPr>
        <w:t xml:space="preserve"> roku w dzień wspomnienia liturgicznego Męczeństwa Unitów </w:t>
      </w:r>
      <w:r w:rsidR="00403BEC">
        <w:rPr>
          <w:rFonts w:ascii="Georgia" w:hAnsi="Georgia"/>
        </w:rPr>
        <w:t>Podlaskich</w:t>
      </w:r>
    </w:p>
    <w:sectPr w:rsidR="000B2C47" w:rsidRPr="004E6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95166"/>
    <w:multiLevelType w:val="hybridMultilevel"/>
    <w:tmpl w:val="CF1CE8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F4606"/>
    <w:multiLevelType w:val="hybridMultilevel"/>
    <w:tmpl w:val="93A6E6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12B05"/>
    <w:multiLevelType w:val="hybridMultilevel"/>
    <w:tmpl w:val="884A21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489607">
    <w:abstractNumId w:val="0"/>
  </w:num>
  <w:num w:numId="2" w16cid:durableId="1455559552">
    <w:abstractNumId w:val="1"/>
  </w:num>
  <w:num w:numId="3" w16cid:durableId="292293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7"/>
    <w:rsid w:val="000B2C47"/>
    <w:rsid w:val="003275FE"/>
    <w:rsid w:val="00403BEC"/>
    <w:rsid w:val="004E6A64"/>
    <w:rsid w:val="007B7897"/>
    <w:rsid w:val="00C173FA"/>
    <w:rsid w:val="00E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1C2B"/>
  <w15:chartTrackingRefBased/>
  <w15:docId w15:val="{7B2B15BF-BF3C-4EAA-ADB2-4D6C837F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Kochajewska</dc:creator>
  <cp:keywords/>
  <dc:description/>
  <cp:lastModifiedBy>Małgorzata Kochajewska</cp:lastModifiedBy>
  <cp:revision>3</cp:revision>
  <dcterms:created xsi:type="dcterms:W3CDTF">2024-01-07T15:15:00Z</dcterms:created>
  <dcterms:modified xsi:type="dcterms:W3CDTF">2024-01-07T16:06:00Z</dcterms:modified>
</cp:coreProperties>
</file>