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E1" w:rsidRPr="00C44C72" w:rsidRDefault="00C44C72" w:rsidP="00C44C72">
      <w:pPr>
        <w:ind w:left="11328" w:firstLine="708"/>
        <w:rPr>
          <w:rFonts w:ascii="Times New Roman" w:hAnsi="Times New Roman" w:cs="Times New Roman"/>
          <w:sz w:val="28"/>
          <w:szCs w:val="28"/>
        </w:rPr>
      </w:pPr>
      <w:bookmarkStart w:id="0" w:name="_GoBack"/>
      <w:bookmarkEnd w:id="0"/>
      <w:r>
        <w:rPr>
          <w:rFonts w:ascii="Times New Roman" w:hAnsi="Times New Roman" w:cs="Times New Roman"/>
          <w:sz w:val="28"/>
          <w:szCs w:val="28"/>
        </w:rPr>
        <w:t>z</w:t>
      </w:r>
      <w:r w:rsidR="00335FD5" w:rsidRPr="00C44C72">
        <w:rPr>
          <w:rFonts w:ascii="Times New Roman" w:hAnsi="Times New Roman" w:cs="Times New Roman"/>
          <w:sz w:val="28"/>
          <w:szCs w:val="28"/>
        </w:rPr>
        <w:t>ałącznik nr</w:t>
      </w:r>
      <w:r w:rsidR="004B6FB5">
        <w:rPr>
          <w:rFonts w:ascii="Times New Roman" w:hAnsi="Times New Roman" w:cs="Times New Roman"/>
          <w:sz w:val="28"/>
          <w:szCs w:val="28"/>
        </w:rPr>
        <w:t xml:space="preserve"> 2</w:t>
      </w:r>
      <w:r w:rsidR="00335FD5" w:rsidRPr="00C44C72">
        <w:rPr>
          <w:rFonts w:ascii="Times New Roman" w:hAnsi="Times New Roman" w:cs="Times New Roman"/>
          <w:sz w:val="28"/>
          <w:szCs w:val="28"/>
        </w:rPr>
        <w:t xml:space="preserve"> </w:t>
      </w:r>
    </w:p>
    <w:p w:rsidR="00C44C72" w:rsidRDefault="00C44C72" w:rsidP="00C44C72">
      <w:pPr>
        <w:jc w:val="center"/>
        <w:rPr>
          <w:rFonts w:ascii="Times New Roman" w:hAnsi="Times New Roman" w:cs="Times New Roman"/>
          <w:b/>
          <w:sz w:val="28"/>
          <w:szCs w:val="28"/>
        </w:rPr>
      </w:pPr>
      <w:r w:rsidRPr="00C44C72">
        <w:rPr>
          <w:rFonts w:ascii="Times New Roman" w:hAnsi="Times New Roman" w:cs="Times New Roman"/>
          <w:b/>
          <w:sz w:val="28"/>
          <w:szCs w:val="28"/>
        </w:rPr>
        <w:t xml:space="preserve">Specyfikacja </w:t>
      </w:r>
      <w:r w:rsidR="00335FD5" w:rsidRPr="00C44C72">
        <w:rPr>
          <w:rFonts w:ascii="Times New Roman" w:hAnsi="Times New Roman" w:cs="Times New Roman"/>
          <w:b/>
          <w:sz w:val="28"/>
          <w:szCs w:val="28"/>
        </w:rPr>
        <w:t xml:space="preserve"> </w:t>
      </w:r>
      <w:r w:rsidRPr="00C44C72">
        <w:rPr>
          <w:rFonts w:ascii="Times New Roman" w:hAnsi="Times New Roman" w:cs="Times New Roman"/>
          <w:b/>
          <w:sz w:val="28"/>
          <w:szCs w:val="28"/>
        </w:rPr>
        <w:t>komputerów stacjonarnych i monitorów na wyposażenie pracowni</w:t>
      </w:r>
    </w:p>
    <w:p w:rsidR="00335FD5" w:rsidRDefault="00C44C72" w:rsidP="00C44C72">
      <w:pPr>
        <w:jc w:val="center"/>
        <w:rPr>
          <w:rFonts w:ascii="Times New Roman" w:hAnsi="Times New Roman" w:cs="Times New Roman"/>
          <w:b/>
          <w:sz w:val="28"/>
          <w:szCs w:val="28"/>
        </w:rPr>
      </w:pPr>
      <w:r w:rsidRPr="00C44C72">
        <w:rPr>
          <w:rFonts w:ascii="Times New Roman" w:hAnsi="Times New Roman" w:cs="Times New Roman"/>
          <w:b/>
          <w:sz w:val="28"/>
          <w:szCs w:val="28"/>
        </w:rPr>
        <w:t xml:space="preserve"> teleinformatycznej i informatycznej.</w:t>
      </w:r>
    </w:p>
    <w:p w:rsidR="00C44C72" w:rsidRDefault="00C44C72" w:rsidP="00C44C72">
      <w:pPr>
        <w:jc w:val="center"/>
        <w:rPr>
          <w:rFonts w:ascii="Times New Roman" w:hAnsi="Times New Roman" w:cs="Times New Roman"/>
          <w:b/>
          <w:sz w:val="28"/>
          <w:szCs w:val="28"/>
        </w:rPr>
      </w:pPr>
    </w:p>
    <w:tbl>
      <w:tblPr>
        <w:tblStyle w:val="Tabela-Siatka"/>
        <w:tblW w:w="0" w:type="auto"/>
        <w:tblLayout w:type="fixed"/>
        <w:tblLook w:val="04A0" w:firstRow="1" w:lastRow="0" w:firstColumn="1" w:lastColumn="0" w:noHBand="0" w:noVBand="1"/>
      </w:tblPr>
      <w:tblGrid>
        <w:gridCol w:w="534"/>
        <w:gridCol w:w="1559"/>
        <w:gridCol w:w="6237"/>
        <w:gridCol w:w="992"/>
        <w:gridCol w:w="1134"/>
        <w:gridCol w:w="1418"/>
        <w:gridCol w:w="1134"/>
        <w:gridCol w:w="1153"/>
      </w:tblGrid>
      <w:tr w:rsidR="00C44C72" w:rsidRPr="00335FD5" w:rsidTr="004B6FB5">
        <w:tc>
          <w:tcPr>
            <w:tcW w:w="534" w:type="dxa"/>
          </w:tcPr>
          <w:p w:rsidR="00C44C72" w:rsidRPr="00C44C72" w:rsidRDefault="004B6FB5" w:rsidP="000616D5">
            <w:pPr>
              <w:jc w:val="center"/>
              <w:rPr>
                <w:rFonts w:ascii="Times New Roman" w:hAnsi="Times New Roman" w:cs="Times New Roman"/>
                <w:sz w:val="24"/>
                <w:szCs w:val="24"/>
              </w:rPr>
            </w:pPr>
            <w:proofErr w:type="spellStart"/>
            <w:r>
              <w:rPr>
                <w:rFonts w:ascii="Times New Roman" w:hAnsi="Times New Roman" w:cs="Times New Roman"/>
                <w:sz w:val="24"/>
                <w:szCs w:val="24"/>
              </w:rPr>
              <w:t>Lp</w:t>
            </w:r>
            <w:proofErr w:type="spellEnd"/>
          </w:p>
        </w:tc>
        <w:tc>
          <w:tcPr>
            <w:tcW w:w="1559" w:type="dxa"/>
          </w:tcPr>
          <w:p w:rsidR="00C44C72" w:rsidRPr="00C44C72" w:rsidRDefault="00C44C72" w:rsidP="000616D5">
            <w:pPr>
              <w:jc w:val="center"/>
              <w:rPr>
                <w:rFonts w:ascii="Times New Roman" w:hAnsi="Times New Roman" w:cs="Times New Roman"/>
                <w:sz w:val="24"/>
                <w:szCs w:val="24"/>
              </w:rPr>
            </w:pPr>
            <w:r w:rsidRPr="00C44C72">
              <w:rPr>
                <w:rFonts w:ascii="Times New Roman" w:hAnsi="Times New Roman" w:cs="Times New Roman"/>
                <w:sz w:val="24"/>
                <w:szCs w:val="24"/>
              </w:rPr>
              <w:t>Nazwa</w:t>
            </w:r>
          </w:p>
        </w:tc>
        <w:tc>
          <w:tcPr>
            <w:tcW w:w="6237" w:type="dxa"/>
          </w:tcPr>
          <w:p w:rsidR="00C44C72" w:rsidRPr="00C44C72" w:rsidRDefault="00C44C72" w:rsidP="000616D5">
            <w:pPr>
              <w:jc w:val="center"/>
              <w:rPr>
                <w:rFonts w:ascii="Times New Roman" w:hAnsi="Times New Roman" w:cs="Times New Roman"/>
                <w:sz w:val="24"/>
                <w:szCs w:val="24"/>
              </w:rPr>
            </w:pPr>
            <w:r w:rsidRPr="00C44C72">
              <w:rPr>
                <w:rFonts w:ascii="Times New Roman" w:hAnsi="Times New Roman" w:cs="Times New Roman"/>
                <w:sz w:val="24"/>
                <w:szCs w:val="24"/>
              </w:rPr>
              <w:t>Parametry Techniczne</w:t>
            </w:r>
          </w:p>
        </w:tc>
        <w:tc>
          <w:tcPr>
            <w:tcW w:w="992" w:type="dxa"/>
          </w:tcPr>
          <w:p w:rsidR="00C44C72" w:rsidRPr="00335FD5" w:rsidRDefault="00C44C72" w:rsidP="000616D5">
            <w:pPr>
              <w:jc w:val="center"/>
              <w:rPr>
                <w:rFonts w:ascii="Times New Roman" w:hAnsi="Times New Roman" w:cs="Times New Roman"/>
                <w:sz w:val="28"/>
                <w:szCs w:val="28"/>
              </w:rPr>
            </w:pPr>
            <w:r w:rsidRPr="00335FD5">
              <w:rPr>
                <w:rFonts w:ascii="Times New Roman" w:hAnsi="Times New Roman" w:cs="Times New Roman"/>
                <w:sz w:val="28"/>
                <w:szCs w:val="28"/>
              </w:rPr>
              <w:t>Liczba</w:t>
            </w:r>
          </w:p>
        </w:tc>
        <w:tc>
          <w:tcPr>
            <w:tcW w:w="4839" w:type="dxa"/>
            <w:gridSpan w:val="4"/>
          </w:tcPr>
          <w:p w:rsidR="00C44C72" w:rsidRPr="00335FD5" w:rsidRDefault="00C44C72" w:rsidP="000616D5">
            <w:pPr>
              <w:jc w:val="center"/>
              <w:rPr>
                <w:rFonts w:ascii="Times New Roman" w:hAnsi="Times New Roman" w:cs="Times New Roman"/>
                <w:sz w:val="28"/>
                <w:szCs w:val="28"/>
              </w:rPr>
            </w:pPr>
            <w:r w:rsidRPr="00335FD5">
              <w:rPr>
                <w:rFonts w:ascii="Times New Roman" w:hAnsi="Times New Roman" w:cs="Times New Roman"/>
                <w:sz w:val="28"/>
                <w:szCs w:val="28"/>
              </w:rPr>
              <w:t>Cena Ofertowa</w:t>
            </w:r>
          </w:p>
        </w:tc>
      </w:tr>
      <w:tr w:rsidR="00C44C72" w:rsidRPr="00335FD5" w:rsidTr="004B6FB5">
        <w:tc>
          <w:tcPr>
            <w:tcW w:w="534" w:type="dxa"/>
          </w:tcPr>
          <w:p w:rsidR="00C44C72" w:rsidRPr="00C44C72" w:rsidRDefault="00C44C72" w:rsidP="000616D5">
            <w:pPr>
              <w:jc w:val="center"/>
              <w:rPr>
                <w:rFonts w:ascii="Times New Roman" w:hAnsi="Times New Roman" w:cs="Times New Roman"/>
                <w:sz w:val="24"/>
                <w:szCs w:val="24"/>
              </w:rPr>
            </w:pPr>
          </w:p>
        </w:tc>
        <w:tc>
          <w:tcPr>
            <w:tcW w:w="1559" w:type="dxa"/>
          </w:tcPr>
          <w:p w:rsidR="00C44C72" w:rsidRPr="00C44C72" w:rsidRDefault="00C44C72" w:rsidP="000616D5">
            <w:pPr>
              <w:jc w:val="center"/>
              <w:rPr>
                <w:rFonts w:ascii="Times New Roman" w:hAnsi="Times New Roman" w:cs="Times New Roman"/>
                <w:sz w:val="24"/>
                <w:szCs w:val="24"/>
              </w:rPr>
            </w:pPr>
          </w:p>
        </w:tc>
        <w:tc>
          <w:tcPr>
            <w:tcW w:w="6237" w:type="dxa"/>
          </w:tcPr>
          <w:p w:rsidR="00C44C72" w:rsidRPr="00C44C72" w:rsidRDefault="00C44C72" w:rsidP="000616D5">
            <w:pPr>
              <w:jc w:val="center"/>
              <w:rPr>
                <w:rFonts w:ascii="Times New Roman" w:hAnsi="Times New Roman" w:cs="Times New Roman"/>
                <w:sz w:val="24"/>
                <w:szCs w:val="24"/>
              </w:rPr>
            </w:pPr>
            <w:r w:rsidRPr="00C44C72">
              <w:rPr>
                <w:rFonts w:ascii="Times New Roman" w:hAnsi="Times New Roman" w:cs="Times New Roman"/>
                <w:sz w:val="24"/>
                <w:szCs w:val="24"/>
              </w:rPr>
              <w:t>Stawka VAT 0%</w:t>
            </w:r>
          </w:p>
        </w:tc>
        <w:tc>
          <w:tcPr>
            <w:tcW w:w="992" w:type="dxa"/>
          </w:tcPr>
          <w:p w:rsidR="00C44C72" w:rsidRPr="00335FD5" w:rsidRDefault="00C44C72" w:rsidP="000616D5">
            <w:pPr>
              <w:jc w:val="center"/>
              <w:rPr>
                <w:rFonts w:ascii="Times New Roman" w:hAnsi="Times New Roman" w:cs="Times New Roman"/>
                <w:sz w:val="28"/>
                <w:szCs w:val="28"/>
              </w:rPr>
            </w:pPr>
          </w:p>
        </w:tc>
        <w:tc>
          <w:tcPr>
            <w:tcW w:w="2552" w:type="dxa"/>
            <w:gridSpan w:val="2"/>
          </w:tcPr>
          <w:p w:rsidR="00C44C72" w:rsidRPr="00335FD5" w:rsidRDefault="00C44C72" w:rsidP="000616D5">
            <w:pPr>
              <w:jc w:val="center"/>
              <w:rPr>
                <w:rFonts w:ascii="Times New Roman" w:hAnsi="Times New Roman" w:cs="Times New Roman"/>
                <w:sz w:val="28"/>
                <w:szCs w:val="28"/>
              </w:rPr>
            </w:pPr>
            <w:r>
              <w:rPr>
                <w:rFonts w:ascii="Times New Roman" w:hAnsi="Times New Roman" w:cs="Times New Roman"/>
                <w:sz w:val="28"/>
                <w:szCs w:val="28"/>
              </w:rPr>
              <w:t xml:space="preserve">Cena jednostkowa </w:t>
            </w:r>
          </w:p>
        </w:tc>
        <w:tc>
          <w:tcPr>
            <w:tcW w:w="2287" w:type="dxa"/>
            <w:gridSpan w:val="2"/>
          </w:tcPr>
          <w:p w:rsidR="00C44C72" w:rsidRPr="00335FD5" w:rsidRDefault="00C44C72" w:rsidP="000616D5">
            <w:pPr>
              <w:jc w:val="center"/>
              <w:rPr>
                <w:rFonts w:ascii="Times New Roman" w:hAnsi="Times New Roman" w:cs="Times New Roman"/>
                <w:sz w:val="28"/>
                <w:szCs w:val="28"/>
              </w:rPr>
            </w:pPr>
            <w:r>
              <w:rPr>
                <w:rFonts w:ascii="Times New Roman" w:hAnsi="Times New Roman" w:cs="Times New Roman"/>
                <w:sz w:val="28"/>
                <w:szCs w:val="28"/>
              </w:rPr>
              <w:t xml:space="preserve">Cena ogółem </w:t>
            </w:r>
          </w:p>
        </w:tc>
      </w:tr>
      <w:tr w:rsidR="00C44C72" w:rsidRPr="00335FD5" w:rsidTr="004B6FB5">
        <w:trPr>
          <w:trHeight w:val="2973"/>
        </w:trPr>
        <w:tc>
          <w:tcPr>
            <w:tcW w:w="534" w:type="dxa"/>
          </w:tcPr>
          <w:p w:rsidR="00C44C72" w:rsidRPr="00C44C72" w:rsidRDefault="00C44C72" w:rsidP="000616D5">
            <w:pPr>
              <w:rPr>
                <w:rFonts w:ascii="Times New Roman" w:hAnsi="Times New Roman" w:cs="Times New Roman"/>
                <w:sz w:val="24"/>
                <w:szCs w:val="24"/>
              </w:rPr>
            </w:pPr>
            <w:r w:rsidRPr="00C44C72">
              <w:rPr>
                <w:rFonts w:ascii="Times New Roman" w:hAnsi="Times New Roman" w:cs="Times New Roman"/>
                <w:sz w:val="24"/>
                <w:szCs w:val="24"/>
              </w:rPr>
              <w:t>1</w:t>
            </w:r>
          </w:p>
        </w:tc>
        <w:tc>
          <w:tcPr>
            <w:tcW w:w="1559" w:type="dxa"/>
          </w:tcPr>
          <w:p w:rsidR="00C44C72" w:rsidRPr="00C44C72" w:rsidRDefault="00C44C72" w:rsidP="000616D5">
            <w:pPr>
              <w:rPr>
                <w:rFonts w:ascii="Times New Roman" w:hAnsi="Times New Roman" w:cs="Times New Roman"/>
                <w:sz w:val="24"/>
                <w:szCs w:val="24"/>
              </w:rPr>
            </w:pPr>
            <w:r w:rsidRPr="00C44C72">
              <w:rPr>
                <w:rFonts w:ascii="Times New Roman" w:hAnsi="Times New Roman" w:cs="Times New Roman"/>
                <w:sz w:val="24"/>
                <w:szCs w:val="24"/>
              </w:rPr>
              <w:t xml:space="preserve">Komputer stacjonarny z systemem operacyjnym </w:t>
            </w:r>
          </w:p>
        </w:tc>
        <w:tc>
          <w:tcPr>
            <w:tcW w:w="6237" w:type="dxa"/>
          </w:tcPr>
          <w:p w:rsidR="00835CCF" w:rsidRPr="00835CCF" w:rsidRDefault="00835CCF" w:rsidP="00835CCF">
            <w:pPr>
              <w:rPr>
                <w:rFonts w:ascii="Times New Roman" w:hAnsi="Times New Roman" w:cs="Times New Roman"/>
                <w:sz w:val="24"/>
                <w:szCs w:val="24"/>
              </w:rPr>
            </w:pPr>
            <w:r w:rsidRPr="00835CCF">
              <w:rPr>
                <w:rFonts w:ascii="Times New Roman" w:hAnsi="Times New Roman" w:cs="Times New Roman"/>
                <w:b/>
                <w:sz w:val="24"/>
                <w:szCs w:val="24"/>
                <w:u w:val="single"/>
              </w:rPr>
              <w:t>Typ:</w:t>
            </w:r>
            <w:r w:rsidRPr="00835CCF">
              <w:rPr>
                <w:rFonts w:ascii="Times New Roman" w:hAnsi="Times New Roman" w:cs="Times New Roman"/>
                <w:sz w:val="24"/>
                <w:szCs w:val="24"/>
              </w:rPr>
              <w:t xml:space="preserve">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Komputer stacjonarny. </w:t>
            </w:r>
          </w:p>
          <w:p w:rsidR="00835CCF" w:rsidRPr="00835CCF" w:rsidRDefault="00835CCF" w:rsidP="00835CCF">
            <w:pPr>
              <w:rPr>
                <w:rFonts w:ascii="Times New Roman" w:hAnsi="Times New Roman" w:cs="Times New Roman"/>
                <w:b/>
                <w:sz w:val="24"/>
                <w:szCs w:val="24"/>
                <w:u w:val="single"/>
              </w:rPr>
            </w:pPr>
            <w:r w:rsidRPr="00835CCF">
              <w:rPr>
                <w:rFonts w:ascii="Times New Roman" w:hAnsi="Times New Roman" w:cs="Times New Roman"/>
                <w:bCs/>
                <w:sz w:val="24"/>
                <w:szCs w:val="24"/>
              </w:rPr>
              <w:t>W ofercie wymagane jest podanie modelu, symbolu oraz producenta.</w:t>
            </w:r>
          </w:p>
          <w:p w:rsidR="00835CCF" w:rsidRPr="00835CCF" w:rsidRDefault="00835CCF" w:rsidP="00835CCF">
            <w:pPr>
              <w:rPr>
                <w:rFonts w:ascii="Times New Roman" w:hAnsi="Times New Roman" w:cs="Times New Roman"/>
                <w:sz w:val="24"/>
                <w:szCs w:val="24"/>
              </w:rPr>
            </w:pPr>
            <w:r w:rsidRPr="00835CCF">
              <w:rPr>
                <w:rFonts w:ascii="Times New Roman" w:hAnsi="Times New Roman" w:cs="Times New Roman"/>
                <w:b/>
                <w:sz w:val="24"/>
                <w:szCs w:val="24"/>
                <w:u w:val="single"/>
              </w:rPr>
              <w:t>Zastosowanie</w:t>
            </w:r>
            <w:r w:rsidRPr="00835CCF">
              <w:rPr>
                <w:rFonts w:ascii="Times New Roman" w:hAnsi="Times New Roman" w:cs="Times New Roman"/>
                <w:b/>
                <w:sz w:val="24"/>
                <w:szCs w:val="24"/>
              </w:rPr>
              <w:t>:</w:t>
            </w:r>
            <w:r w:rsidRPr="00835CCF">
              <w:rPr>
                <w:rFonts w:ascii="Times New Roman" w:hAnsi="Times New Roman" w:cs="Times New Roman"/>
                <w:sz w:val="24"/>
                <w:szCs w:val="24"/>
              </w:rPr>
              <w:t xml:space="preserve"> </w:t>
            </w:r>
          </w:p>
          <w:p w:rsidR="00835CCF" w:rsidRPr="00835CCF" w:rsidRDefault="00835CCF" w:rsidP="00835CCF">
            <w:pPr>
              <w:rPr>
                <w:rFonts w:ascii="Times New Roman" w:hAnsi="Times New Roman" w:cs="Times New Roman"/>
                <w:sz w:val="24"/>
                <w:szCs w:val="24"/>
              </w:rPr>
            </w:pPr>
            <w:r w:rsidRPr="00835CCF">
              <w:rPr>
                <w:rFonts w:ascii="Times New Roman" w:hAnsi="Times New Roman" w:cs="Times New Roman"/>
                <w:bCs/>
                <w:sz w:val="24"/>
                <w:szCs w:val="24"/>
              </w:rPr>
              <w:t>Komputer będzie wykorzystywany dla potrzeb aplikacji biurowych, aplikacji edukacyjnych, aplikacji obliczeniowych, aplikacji graficznych, dostępu do Internetu oraz poczty elektronicznej</w:t>
            </w:r>
          </w:p>
          <w:p w:rsidR="00835CCF" w:rsidRPr="00835CCF" w:rsidRDefault="00835CCF" w:rsidP="00835CCF">
            <w:pPr>
              <w:rPr>
                <w:rFonts w:ascii="Times New Roman" w:hAnsi="Times New Roman" w:cs="Times New Roman"/>
                <w:b/>
                <w:sz w:val="24"/>
                <w:szCs w:val="24"/>
                <w:u w:val="single"/>
              </w:rPr>
            </w:pPr>
            <w:r w:rsidRPr="00835CCF">
              <w:rPr>
                <w:rFonts w:ascii="Times New Roman" w:hAnsi="Times New Roman" w:cs="Times New Roman"/>
                <w:b/>
                <w:sz w:val="24"/>
                <w:szCs w:val="24"/>
                <w:u w:val="single"/>
              </w:rPr>
              <w:t>Opis:</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Procesor</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Min. 2-rdzeniowy, min 3.6 GHz, osiągający w teście </w:t>
            </w:r>
            <w:proofErr w:type="spellStart"/>
            <w:r w:rsidRPr="00835CCF">
              <w:rPr>
                <w:rFonts w:ascii="Times New Roman" w:hAnsi="Times New Roman" w:cs="Times New Roman"/>
                <w:bCs/>
                <w:sz w:val="24"/>
                <w:szCs w:val="24"/>
              </w:rPr>
              <w:t>PassMark</w:t>
            </w:r>
            <w:proofErr w:type="spellEnd"/>
            <w:r w:rsidRPr="00835CCF">
              <w:rPr>
                <w:rFonts w:ascii="Times New Roman" w:hAnsi="Times New Roman" w:cs="Times New Roman"/>
                <w:bCs/>
                <w:sz w:val="24"/>
                <w:szCs w:val="24"/>
              </w:rPr>
              <w:t xml:space="preserve"> CPU Mark wynik min.</w:t>
            </w:r>
            <w:r w:rsidRPr="00835CCF">
              <w:rPr>
                <w:rFonts w:ascii="Times New Roman" w:hAnsi="Times New Roman" w:cs="Times New Roman"/>
                <w:b/>
                <w:bCs/>
                <w:sz w:val="24"/>
                <w:szCs w:val="24"/>
              </w:rPr>
              <w:t xml:space="preserve"> 5044</w:t>
            </w:r>
            <w:r w:rsidRPr="00835CCF">
              <w:rPr>
                <w:rFonts w:ascii="Times New Roman" w:hAnsi="Times New Roman" w:cs="Times New Roman"/>
                <w:bCs/>
                <w:sz w:val="24"/>
                <w:szCs w:val="24"/>
              </w:rPr>
              <w:t xml:space="preserve">  punktów. Do oferty należy dołączyć wydruk ze strony: </w:t>
            </w:r>
            <w:hyperlink r:id="rId8" w:history="1">
              <w:r w:rsidRPr="00835CCF">
                <w:rPr>
                  <w:rStyle w:val="Hipercze"/>
                  <w:rFonts w:ascii="Times New Roman" w:hAnsi="Times New Roman" w:cs="Times New Roman"/>
                  <w:bCs/>
                  <w:sz w:val="24"/>
                  <w:szCs w:val="24"/>
                </w:rPr>
                <w:t>http://www.cpubenchmark.net</w:t>
              </w:r>
            </w:hyperlink>
            <w:r w:rsidRPr="00835CCF">
              <w:rPr>
                <w:rFonts w:ascii="Times New Roman" w:hAnsi="Times New Roman" w:cs="Times New Roman"/>
                <w:bCs/>
                <w:sz w:val="24"/>
                <w:szCs w:val="24"/>
              </w:rPr>
              <w:t xml:space="preserve">  potwierdzający spełnienie wymogów SIWZ.</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Pamięć operacyjna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
                <w:bCs/>
                <w:sz w:val="24"/>
                <w:szCs w:val="24"/>
              </w:rPr>
              <w:t>1 x 4GB</w:t>
            </w:r>
            <w:r w:rsidRPr="00835CCF">
              <w:rPr>
                <w:rFonts w:ascii="Times New Roman" w:hAnsi="Times New Roman" w:cs="Times New Roman"/>
                <w:bCs/>
                <w:sz w:val="24"/>
                <w:szCs w:val="24"/>
              </w:rPr>
              <w:t xml:space="preserve"> 1600 MHz możliwość rozbudowy do min 16GB, minimum </w:t>
            </w:r>
            <w:r w:rsidRPr="00835CCF">
              <w:rPr>
                <w:rFonts w:ascii="Times New Roman" w:hAnsi="Times New Roman" w:cs="Times New Roman"/>
                <w:b/>
                <w:bCs/>
                <w:sz w:val="24"/>
                <w:szCs w:val="24"/>
              </w:rPr>
              <w:t>jeden</w:t>
            </w:r>
            <w:r w:rsidRPr="00835CCF">
              <w:rPr>
                <w:rFonts w:ascii="Times New Roman" w:hAnsi="Times New Roman" w:cs="Times New Roman"/>
                <w:bCs/>
                <w:sz w:val="24"/>
                <w:szCs w:val="24"/>
              </w:rPr>
              <w:t xml:space="preserve"> slot wolny na dalszą rozbudowę</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 xml:space="preserve">Parametry </w:t>
            </w:r>
            <w:proofErr w:type="spellStart"/>
            <w:r w:rsidRPr="00835CCF">
              <w:rPr>
                <w:rFonts w:ascii="Times New Roman" w:hAnsi="Times New Roman" w:cs="Times New Roman"/>
                <w:bCs/>
                <w:sz w:val="24"/>
                <w:szCs w:val="24"/>
                <w:u w:val="single"/>
              </w:rPr>
              <w:t>pamieci</w:t>
            </w:r>
            <w:proofErr w:type="spellEnd"/>
            <w:r w:rsidRPr="00835CCF">
              <w:rPr>
                <w:rFonts w:ascii="Times New Roman" w:hAnsi="Times New Roman" w:cs="Times New Roman"/>
                <w:bCs/>
                <w:sz w:val="24"/>
                <w:szCs w:val="24"/>
                <w:u w:val="single"/>
              </w:rPr>
              <w:t xml:space="preserve"> masowej</w:t>
            </w:r>
          </w:p>
          <w:p w:rsidR="00835CCF" w:rsidRPr="00835CCF" w:rsidRDefault="00835CCF" w:rsidP="00835CCF">
            <w:pPr>
              <w:rPr>
                <w:rFonts w:ascii="Times New Roman" w:hAnsi="Times New Roman" w:cs="Times New Roman"/>
                <w:bCs/>
                <w:sz w:val="24"/>
                <w:szCs w:val="24"/>
                <w:lang w:val="sv-SE"/>
              </w:rPr>
            </w:pPr>
            <w:r w:rsidRPr="00835CCF">
              <w:rPr>
                <w:rFonts w:ascii="Times New Roman" w:hAnsi="Times New Roman" w:cs="Times New Roman"/>
                <w:bCs/>
                <w:sz w:val="24"/>
                <w:szCs w:val="24"/>
                <w:lang w:val="sv-SE"/>
              </w:rPr>
              <w:t xml:space="preserve">Min. </w:t>
            </w:r>
            <w:r w:rsidRPr="00835CCF">
              <w:rPr>
                <w:rFonts w:ascii="Times New Roman" w:hAnsi="Times New Roman" w:cs="Times New Roman"/>
                <w:b/>
                <w:bCs/>
                <w:sz w:val="24"/>
                <w:szCs w:val="24"/>
                <w:lang w:val="sv-SE"/>
              </w:rPr>
              <w:t>500 GB SATA III 7200</w:t>
            </w:r>
            <w:r w:rsidRPr="00835CCF">
              <w:rPr>
                <w:rFonts w:ascii="Times New Roman" w:hAnsi="Times New Roman" w:cs="Times New Roman"/>
                <w:bCs/>
                <w:sz w:val="24"/>
                <w:szCs w:val="24"/>
                <w:lang w:val="sv-SE"/>
              </w:rPr>
              <w:t xml:space="preserve"> obr./min. Możliwość </w:t>
            </w:r>
            <w:r w:rsidRPr="00835CCF">
              <w:rPr>
                <w:rFonts w:ascii="Times New Roman" w:hAnsi="Times New Roman" w:cs="Times New Roman"/>
                <w:bCs/>
                <w:sz w:val="24"/>
                <w:szCs w:val="24"/>
                <w:lang w:val="sv-SE"/>
              </w:rPr>
              <w:lastRenderedPageBreak/>
              <w:t>fizycznego zamontowania drugiego dysku twardego.</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Grafika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Zintegrowana z płytą główną, ze wsparciem dla DirectX 10.1, </w:t>
            </w:r>
            <w:proofErr w:type="spellStart"/>
            <w:r w:rsidRPr="00835CCF">
              <w:rPr>
                <w:rFonts w:ascii="Times New Roman" w:hAnsi="Times New Roman" w:cs="Times New Roman"/>
                <w:bCs/>
                <w:sz w:val="24"/>
                <w:szCs w:val="24"/>
              </w:rPr>
              <w:t>OpenGL</w:t>
            </w:r>
            <w:proofErr w:type="spellEnd"/>
            <w:r w:rsidRPr="00835CCF">
              <w:rPr>
                <w:rFonts w:ascii="Times New Roman" w:hAnsi="Times New Roman" w:cs="Times New Roman"/>
                <w:bCs/>
                <w:sz w:val="24"/>
                <w:szCs w:val="24"/>
              </w:rPr>
              <w:t xml:space="preserve"> 3.1 , z technologią HD</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Wyposażenie multimedialne</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rPr>
              <w:t>Karta dźwiękowa zintegrowana z płytą główną (</w:t>
            </w:r>
            <w:r w:rsidRPr="00835CCF">
              <w:rPr>
                <w:rFonts w:ascii="Times New Roman" w:hAnsi="Times New Roman" w:cs="Times New Roman"/>
                <w:sz w:val="24"/>
                <w:szCs w:val="24"/>
              </w:rPr>
              <w:t>High Definition Audio)</w:t>
            </w:r>
            <w:r w:rsidRPr="00835CCF">
              <w:rPr>
                <w:rFonts w:ascii="Times New Roman" w:hAnsi="Times New Roman" w:cs="Times New Roman"/>
                <w:bCs/>
                <w:sz w:val="24"/>
                <w:szCs w:val="24"/>
              </w:rPr>
              <w:t>; opcjonalnie wbudowany głośnik</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Obudowa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Obudowa małogabarytowa pracująca w pionie, posiadająca min. 2 zewnętrzne półki 5,25” oraz min 1 wewnętrzną półkę 3,5”. Zaprojektowana i wykonana przez producenta komputera opatrzona trwałym logo producenta, metalowa. Obudowa umożliwia serwisowanie komputera bez użycia narzędzi lub z użyciem narzędzi oraz dawać możliwość instalacji drugiego dysku twardego.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Zasilacz o mocy min 290W i sprawności min 90%, aktywny typ PFC (Power </w:t>
            </w:r>
            <w:proofErr w:type="spellStart"/>
            <w:r w:rsidRPr="00835CCF">
              <w:rPr>
                <w:rFonts w:ascii="Times New Roman" w:hAnsi="Times New Roman" w:cs="Times New Roman"/>
                <w:bCs/>
                <w:sz w:val="24"/>
                <w:szCs w:val="24"/>
              </w:rPr>
              <w:t>Factor</w:t>
            </w:r>
            <w:proofErr w:type="spellEnd"/>
            <w:r w:rsidRPr="00835CCF">
              <w:rPr>
                <w:rFonts w:ascii="Times New Roman" w:hAnsi="Times New Roman" w:cs="Times New Roman"/>
                <w:bCs/>
                <w:sz w:val="24"/>
                <w:szCs w:val="24"/>
              </w:rPr>
              <w:t xml:space="preserve"> </w:t>
            </w:r>
            <w:proofErr w:type="spellStart"/>
            <w:r w:rsidRPr="00835CCF">
              <w:rPr>
                <w:rFonts w:ascii="Times New Roman" w:hAnsi="Times New Roman" w:cs="Times New Roman"/>
                <w:bCs/>
                <w:sz w:val="24"/>
                <w:szCs w:val="24"/>
              </w:rPr>
              <w:t>Correction</w:t>
            </w:r>
            <w:proofErr w:type="spellEnd"/>
            <w:r w:rsidRPr="00835CCF">
              <w:rPr>
                <w:rFonts w:ascii="Times New Roman" w:hAnsi="Times New Roman" w:cs="Times New Roman"/>
                <w:bCs/>
                <w:sz w:val="24"/>
                <w:szCs w:val="24"/>
              </w:rPr>
              <w:t>)</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Zgodność z systemami operacyjnymi i standardami</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Oferowane modele komputerów muszą posiadać certyfikat Microsoft, potwierdzający poprawną współpracę oferowanych modeli komputerów z systemem operacyjnym Windows 7 (załączyć wydruk ze strony Microsoft WHCL)</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BIOS</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Możliwość odczytania z BIOS: </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Wersji BIOS</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Modelu procesora, prędkości procesora, wielkości pamięci podręcznej Cache L1, L2 i L3</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 xml:space="preserve">Informacji o ilości pamięci RAM wraz z informacją o jej prędkości i technologii wykonania a także o pojemności i obsadzeniu na poszczególnych slotach </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Informacji o dysku twardym: model oraz pojemność</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lastRenderedPageBreak/>
              <w:t>Informacji o napędzie optycznym</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Możliwość wyłączenia/włączenia: zintegrowanej karty sieciowej, kontrolera audio, poszczególnych portów USB z poziomu BIOS bez uruchamiania systemu operacyjnego z dysku twardego komputera lub innych, podłączonych do niego, urządzeń zewnętrznych.</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Funkcja blokowania/odblokowania BOOT-</w:t>
            </w:r>
            <w:proofErr w:type="spellStart"/>
            <w:r w:rsidRPr="00835CCF">
              <w:rPr>
                <w:rFonts w:ascii="Times New Roman" w:hAnsi="Times New Roman" w:cs="Times New Roman"/>
                <w:bCs/>
                <w:sz w:val="24"/>
                <w:szCs w:val="24"/>
              </w:rPr>
              <w:t>owania</w:t>
            </w:r>
            <w:proofErr w:type="spellEnd"/>
            <w:r w:rsidRPr="00835CCF">
              <w:rPr>
                <w:rFonts w:ascii="Times New Roman" w:hAnsi="Times New Roman" w:cs="Times New Roman"/>
                <w:bCs/>
                <w:sz w:val="24"/>
                <w:szCs w:val="24"/>
              </w:rPr>
              <w:t xml:space="preserve"> stacji roboczej z dysku twardego, zewnętrznych urządzeń oraz sieci bez potrzeby uruchamiania systemu operacyjnego z dysku twardego komputera lub innych, podłączonych do niego, urządzeń zewnętrznych.</w:t>
            </w:r>
          </w:p>
          <w:p w:rsidR="00835CCF" w:rsidRPr="00835CCF" w:rsidRDefault="00835CCF" w:rsidP="00835CCF">
            <w:pPr>
              <w:numPr>
                <w:ilvl w:val="0"/>
                <w:numId w:val="1"/>
              </w:numPr>
              <w:rPr>
                <w:rFonts w:ascii="Times New Roman" w:hAnsi="Times New Roman" w:cs="Times New Roman"/>
                <w:bCs/>
                <w:sz w:val="24"/>
                <w:szCs w:val="24"/>
              </w:rPr>
            </w:pPr>
            <w:r w:rsidRPr="00835CCF">
              <w:rPr>
                <w:rFonts w:ascii="Times New Roman" w:hAnsi="Times New Roman" w:cs="Times New Roman"/>
                <w:bCs/>
                <w:sz w:val="24"/>
                <w:szCs w:val="24"/>
              </w:rPr>
              <w:t>Możliwość - bez potrzeby uruchamiania systemu operacyjnego z dysku twardego komputera lub innych, podłączonych do niego urządzeń zewnętrznych - ustawienia hasła na poziomie administratora.</w:t>
            </w:r>
          </w:p>
          <w:p w:rsidR="00835CCF" w:rsidRPr="00835CCF" w:rsidRDefault="00835CCF" w:rsidP="00835CCF">
            <w:pPr>
              <w:rPr>
                <w:rFonts w:ascii="Times New Roman" w:hAnsi="Times New Roman" w:cs="Times New Roman"/>
                <w:bCs/>
                <w:sz w:val="24"/>
                <w:szCs w:val="24"/>
                <w:u w:val="single"/>
              </w:rPr>
            </w:pPr>
          </w:p>
          <w:p w:rsidR="00835CCF" w:rsidRPr="00835CCF" w:rsidRDefault="00835CCF" w:rsidP="00835CCF">
            <w:pPr>
              <w:rPr>
                <w:rFonts w:ascii="Times New Roman" w:hAnsi="Times New Roman" w:cs="Times New Roman"/>
                <w:bCs/>
                <w:sz w:val="24"/>
                <w:szCs w:val="24"/>
                <w:u w:val="single"/>
              </w:rPr>
            </w:pP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Bezpieczeństwo</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1. BIOS musi posiadać możliwość</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skonfigurowania hasła „Power On” oraz ustawienia hasła dostępu do </w:t>
            </w:r>
            <w:proofErr w:type="spellStart"/>
            <w:r w:rsidRPr="00835CCF">
              <w:rPr>
                <w:rFonts w:ascii="Times New Roman" w:hAnsi="Times New Roman" w:cs="Times New Roman"/>
                <w:bCs/>
                <w:sz w:val="24"/>
                <w:szCs w:val="24"/>
              </w:rPr>
              <w:t>BIOSu</w:t>
            </w:r>
            <w:proofErr w:type="spellEnd"/>
            <w:r w:rsidRPr="00835CCF">
              <w:rPr>
                <w:rFonts w:ascii="Times New Roman" w:hAnsi="Times New Roman" w:cs="Times New Roman"/>
                <w:bCs/>
                <w:sz w:val="24"/>
                <w:szCs w:val="24"/>
              </w:rPr>
              <w:t xml:space="preserve"> (administratora) w sposób gwarantujący utrzymanie zapisanego hasła nawet w przypadku odłączenia wszystkich źródeł zasilania i podtrzymania BIOS,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możliwość ustawienia hasła na dysku (</w:t>
            </w:r>
            <w:proofErr w:type="spellStart"/>
            <w:r w:rsidRPr="00835CCF">
              <w:rPr>
                <w:rFonts w:ascii="Times New Roman" w:hAnsi="Times New Roman" w:cs="Times New Roman"/>
                <w:bCs/>
                <w:sz w:val="24"/>
                <w:szCs w:val="24"/>
              </w:rPr>
              <w:t>drive</w:t>
            </w:r>
            <w:proofErr w:type="spellEnd"/>
            <w:r w:rsidRPr="00835CCF">
              <w:rPr>
                <w:rFonts w:ascii="Times New Roman" w:hAnsi="Times New Roman" w:cs="Times New Roman"/>
                <w:bCs/>
                <w:sz w:val="24"/>
                <w:szCs w:val="24"/>
              </w:rPr>
              <w:t xml:space="preserve"> lock)</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blokady/wyłączenia portów USB, COM, karty sieciowej, karty   audio;</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blokady/wyłączenia kart rozszerzeń/slotów PCI</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kontroli sekwencji </w:t>
            </w:r>
            <w:proofErr w:type="spellStart"/>
            <w:r w:rsidRPr="00835CCF">
              <w:rPr>
                <w:rFonts w:ascii="Times New Roman" w:hAnsi="Times New Roman" w:cs="Times New Roman"/>
                <w:bCs/>
                <w:sz w:val="24"/>
                <w:szCs w:val="24"/>
              </w:rPr>
              <w:t>bootującej</w:t>
            </w:r>
            <w:proofErr w:type="spellEnd"/>
            <w:r w:rsidRPr="00835CCF">
              <w:rPr>
                <w:rFonts w:ascii="Times New Roman" w:hAnsi="Times New Roman" w:cs="Times New Roman"/>
                <w:bCs/>
                <w:sz w:val="24"/>
                <w:szCs w:val="24"/>
              </w:rPr>
              <w:t>;</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startu systemu z urządzenia USB</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funkcja blokowania BOOT-</w:t>
            </w:r>
            <w:proofErr w:type="spellStart"/>
            <w:r w:rsidRPr="00835CCF">
              <w:rPr>
                <w:rFonts w:ascii="Times New Roman" w:hAnsi="Times New Roman" w:cs="Times New Roman"/>
                <w:bCs/>
                <w:sz w:val="24"/>
                <w:szCs w:val="24"/>
              </w:rPr>
              <w:t>owania</w:t>
            </w:r>
            <w:proofErr w:type="spellEnd"/>
            <w:r w:rsidRPr="00835CCF">
              <w:rPr>
                <w:rFonts w:ascii="Times New Roman" w:hAnsi="Times New Roman" w:cs="Times New Roman"/>
                <w:bCs/>
                <w:sz w:val="24"/>
                <w:szCs w:val="24"/>
              </w:rPr>
              <w:t xml:space="preserve"> stacji roboczej z zewnętrznych urządzeń</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2. Opcjonalnie udostępniona bez dodatkowych opłat, pełna </w:t>
            </w:r>
            <w:r w:rsidRPr="00835CCF">
              <w:rPr>
                <w:rFonts w:ascii="Times New Roman" w:hAnsi="Times New Roman" w:cs="Times New Roman"/>
                <w:bCs/>
                <w:sz w:val="24"/>
                <w:szCs w:val="24"/>
              </w:rPr>
              <w:lastRenderedPageBreak/>
              <w:t>wersja oprogramowania, szyfrującego zawartość twardego dysku zgodnie z certyfikatem X.509 oraz algorytmem szyfrującym AES 128 bit oraz AES 256bit, współpracującego z wbudowaną sprzętową platformą bezpieczeństwa</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Zarządzanie</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1. Opcjonalnie dołączone dedykowane oprogramowanie producenta komputera umożliwiające zdalną inwentaryzację sprzętu, monitorowanie stanu jego pracy, aktualizację i zmianę ustawień </w:t>
            </w:r>
            <w:proofErr w:type="spellStart"/>
            <w:r w:rsidRPr="00835CCF">
              <w:rPr>
                <w:rFonts w:ascii="Times New Roman" w:hAnsi="Times New Roman" w:cs="Times New Roman"/>
                <w:bCs/>
                <w:sz w:val="24"/>
                <w:szCs w:val="24"/>
              </w:rPr>
              <w:t>BIOS’u</w:t>
            </w:r>
            <w:proofErr w:type="spellEnd"/>
            <w:r w:rsidRPr="00835CCF">
              <w:rPr>
                <w:rFonts w:ascii="Times New Roman" w:hAnsi="Times New Roman" w:cs="Times New Roman"/>
                <w:bCs/>
                <w:sz w:val="24"/>
                <w:szCs w:val="24"/>
              </w:rPr>
              <w:t xml:space="preserve"> oraz na zdalną aktualizację sterowników.</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2. Opcjonalnie powinna być 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Certyfikaty i standardy</w:t>
            </w:r>
          </w:p>
          <w:p w:rsidR="00835CCF" w:rsidRPr="00835CCF" w:rsidRDefault="00835CCF" w:rsidP="00835CCF">
            <w:pPr>
              <w:numPr>
                <w:ilvl w:val="0"/>
                <w:numId w:val="2"/>
              </w:numPr>
              <w:rPr>
                <w:rFonts w:ascii="Times New Roman" w:hAnsi="Times New Roman" w:cs="Times New Roman"/>
                <w:bCs/>
                <w:sz w:val="24"/>
                <w:szCs w:val="24"/>
              </w:rPr>
            </w:pPr>
            <w:r w:rsidRPr="00835CCF">
              <w:rPr>
                <w:rFonts w:ascii="Times New Roman" w:hAnsi="Times New Roman" w:cs="Times New Roman"/>
                <w:bCs/>
                <w:sz w:val="24"/>
                <w:szCs w:val="24"/>
              </w:rPr>
              <w:t>Certyfikat ISO9001 dla producenta sprzętu (załączyć dokument potwierdzający spełnianie wymogu)</w:t>
            </w:r>
          </w:p>
          <w:p w:rsidR="00835CCF" w:rsidRPr="00835CCF" w:rsidRDefault="00835CCF" w:rsidP="00835CCF">
            <w:pPr>
              <w:numPr>
                <w:ilvl w:val="0"/>
                <w:numId w:val="2"/>
              </w:numPr>
              <w:rPr>
                <w:rFonts w:ascii="Times New Roman" w:hAnsi="Times New Roman" w:cs="Times New Roman"/>
                <w:bCs/>
                <w:sz w:val="24"/>
                <w:szCs w:val="24"/>
              </w:rPr>
            </w:pPr>
            <w:r w:rsidRPr="00835CCF">
              <w:rPr>
                <w:rFonts w:ascii="Times New Roman" w:hAnsi="Times New Roman" w:cs="Times New Roman"/>
                <w:bCs/>
                <w:sz w:val="24"/>
                <w:szCs w:val="24"/>
              </w:rPr>
              <w:t>Deklaracja zgodności CE (załączyć do oferty)</w:t>
            </w:r>
          </w:p>
          <w:p w:rsidR="00835CCF" w:rsidRPr="00835CCF" w:rsidRDefault="00835CCF" w:rsidP="00835CCF">
            <w:pPr>
              <w:numPr>
                <w:ilvl w:val="0"/>
                <w:numId w:val="2"/>
              </w:numPr>
              <w:rPr>
                <w:rFonts w:ascii="Times New Roman" w:hAnsi="Times New Roman" w:cs="Times New Roman"/>
                <w:bCs/>
                <w:sz w:val="24"/>
                <w:szCs w:val="24"/>
              </w:rPr>
            </w:pPr>
            <w:r w:rsidRPr="00835CCF">
              <w:rPr>
                <w:rFonts w:ascii="Times New Roman" w:hAnsi="Times New Roman" w:cs="Times New Roman"/>
                <w:bCs/>
                <w:sz w:val="24"/>
                <w:szCs w:val="24"/>
              </w:rPr>
              <w:t>Komputer musi spełniać wymogi normy Energy Star 5.0</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Wymagany certyfikat lub wpis dotyczący oferowanego modelu komputera w  internetowym katalogu </w:t>
            </w:r>
            <w:hyperlink r:id="rId9" w:history="1">
              <w:r w:rsidRPr="00835CCF">
                <w:rPr>
                  <w:rStyle w:val="Hipercze"/>
                  <w:rFonts w:ascii="Times New Roman" w:hAnsi="Times New Roman" w:cs="Times New Roman"/>
                  <w:bCs/>
                  <w:sz w:val="24"/>
                  <w:szCs w:val="24"/>
                </w:rPr>
                <w:t>http://www.eu-energystar.org</w:t>
              </w:r>
            </w:hyperlink>
            <w:r w:rsidRPr="00835CCF">
              <w:rPr>
                <w:rFonts w:ascii="Times New Roman" w:hAnsi="Times New Roman" w:cs="Times New Roman"/>
                <w:bCs/>
                <w:sz w:val="24"/>
                <w:szCs w:val="24"/>
              </w:rPr>
              <w:t xml:space="preserve"> lub </w:t>
            </w:r>
            <w:hyperlink r:id="rId10" w:history="1">
              <w:r w:rsidRPr="00835CCF">
                <w:rPr>
                  <w:rStyle w:val="Hipercze"/>
                  <w:rFonts w:ascii="Times New Roman" w:hAnsi="Times New Roman" w:cs="Times New Roman"/>
                  <w:bCs/>
                  <w:sz w:val="24"/>
                  <w:szCs w:val="24"/>
                </w:rPr>
                <w:t>http://www.energystar.gov</w:t>
              </w:r>
            </w:hyperlink>
            <w:r w:rsidRPr="00835CCF">
              <w:rPr>
                <w:rFonts w:ascii="Times New Roman" w:hAnsi="Times New Roman" w:cs="Times New Roman"/>
                <w:bCs/>
                <w:sz w:val="24"/>
                <w:szCs w:val="24"/>
              </w:rPr>
              <w:t xml:space="preserve">   – dopuszcza się wydruk ze strony internetowej</w:t>
            </w:r>
          </w:p>
          <w:p w:rsidR="00835CCF" w:rsidRPr="00835CCF" w:rsidRDefault="00835CCF" w:rsidP="00835CCF">
            <w:pPr>
              <w:numPr>
                <w:ilvl w:val="0"/>
                <w:numId w:val="2"/>
              </w:numPr>
              <w:rPr>
                <w:rFonts w:ascii="Times New Roman" w:hAnsi="Times New Roman" w:cs="Times New Roman"/>
                <w:bCs/>
                <w:sz w:val="24"/>
                <w:szCs w:val="24"/>
              </w:rPr>
            </w:pPr>
            <w:r w:rsidRPr="00835CCF">
              <w:rPr>
                <w:rFonts w:ascii="Times New Roman" w:hAnsi="Times New Roman" w:cs="Times New Roman"/>
                <w:bCs/>
                <w:sz w:val="24"/>
                <w:szCs w:val="24"/>
              </w:rPr>
              <w:t>Komputer musi spełniać wymogi normy EPEAT na poziomie min Gold dla Polski</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Wymagany certyfikat lub wpis dotyczący oferowanego modelu  komputera w  internetowym katalogu </w:t>
            </w:r>
            <w:hyperlink r:id="rId11" w:history="1">
              <w:r w:rsidRPr="00835CCF">
                <w:rPr>
                  <w:rStyle w:val="Hipercze"/>
                  <w:rFonts w:ascii="Times New Roman" w:hAnsi="Times New Roman" w:cs="Times New Roman"/>
                  <w:bCs/>
                  <w:sz w:val="24"/>
                  <w:szCs w:val="24"/>
                </w:rPr>
                <w:t>http://www.epeat.net</w:t>
              </w:r>
            </w:hyperlink>
            <w:r w:rsidRPr="00835CCF">
              <w:rPr>
                <w:rFonts w:ascii="Times New Roman" w:hAnsi="Times New Roman" w:cs="Times New Roman"/>
                <w:bCs/>
                <w:sz w:val="24"/>
                <w:szCs w:val="24"/>
              </w:rPr>
              <w:t xml:space="preserve"> – wymaga się wydruku ze strony internetowej</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Ergonomia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Maksymalnie 28 </w:t>
            </w:r>
            <w:proofErr w:type="spellStart"/>
            <w:r w:rsidRPr="00835CCF">
              <w:rPr>
                <w:rFonts w:ascii="Times New Roman" w:hAnsi="Times New Roman" w:cs="Times New Roman"/>
                <w:bCs/>
                <w:sz w:val="24"/>
                <w:szCs w:val="24"/>
              </w:rPr>
              <w:t>dB</w:t>
            </w:r>
            <w:proofErr w:type="spellEnd"/>
            <w:r w:rsidRPr="00835CCF">
              <w:rPr>
                <w:rFonts w:ascii="Times New Roman" w:hAnsi="Times New Roman" w:cs="Times New Roman"/>
                <w:bCs/>
                <w:sz w:val="24"/>
                <w:szCs w:val="24"/>
              </w:rPr>
              <w:t xml:space="preserve"> z pozycji operatora w trybie IDLE, pomiar zgodny z normą ISO 9296 / ISO 7779; wymaga się dostarczenia odpowiedniego certyfikatu lub deklaracji producenta</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Warunki gwarancji</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
                <w:sz w:val="24"/>
                <w:szCs w:val="24"/>
              </w:rPr>
              <w:t xml:space="preserve">Okres gwarancji:  min. </w:t>
            </w:r>
            <w:r w:rsidRPr="00835CCF">
              <w:rPr>
                <w:rFonts w:ascii="Times New Roman" w:hAnsi="Times New Roman" w:cs="Times New Roman"/>
                <w:b/>
                <w:bCs/>
                <w:sz w:val="24"/>
                <w:szCs w:val="24"/>
              </w:rPr>
              <w:t xml:space="preserve">3-roczna </w:t>
            </w:r>
            <w:r w:rsidRPr="00835CCF">
              <w:rPr>
                <w:rFonts w:ascii="Times New Roman" w:hAnsi="Times New Roman" w:cs="Times New Roman"/>
                <w:bCs/>
                <w:sz w:val="24"/>
                <w:szCs w:val="24"/>
              </w:rPr>
              <w:t xml:space="preserve">gwarancja producenta świadczona na miejscu u klienta </w:t>
            </w:r>
            <w:r w:rsidRPr="00835CCF">
              <w:rPr>
                <w:rFonts w:ascii="Times New Roman" w:hAnsi="Times New Roman" w:cs="Times New Roman"/>
                <w:sz w:val="24"/>
                <w:szCs w:val="24"/>
              </w:rPr>
              <w:t>- reakcja następny dzień roboczy (</w:t>
            </w:r>
            <w:r w:rsidRPr="00835CCF">
              <w:rPr>
                <w:rFonts w:ascii="Times New Roman" w:hAnsi="Times New Roman" w:cs="Times New Roman"/>
                <w:bCs/>
                <w:sz w:val="24"/>
                <w:szCs w:val="24"/>
              </w:rPr>
              <w:t xml:space="preserve"> </w:t>
            </w:r>
            <w:r w:rsidRPr="00835CCF">
              <w:rPr>
                <w:rFonts w:ascii="Times New Roman" w:hAnsi="Times New Roman" w:cs="Times New Roman"/>
                <w:sz w:val="24"/>
                <w:szCs w:val="24"/>
              </w:rPr>
              <w:t>on-</w:t>
            </w:r>
            <w:proofErr w:type="spellStart"/>
            <w:r w:rsidRPr="00835CCF">
              <w:rPr>
                <w:rFonts w:ascii="Times New Roman" w:hAnsi="Times New Roman" w:cs="Times New Roman"/>
                <w:sz w:val="24"/>
                <w:szCs w:val="24"/>
              </w:rPr>
              <w:t>site</w:t>
            </w:r>
            <w:proofErr w:type="spellEnd"/>
            <w:r w:rsidRPr="00835CCF">
              <w:rPr>
                <w:rFonts w:ascii="Times New Roman" w:hAnsi="Times New Roman" w:cs="Times New Roman"/>
                <w:sz w:val="24"/>
                <w:szCs w:val="24"/>
              </w:rPr>
              <w:t xml:space="preserve"> </w:t>
            </w:r>
            <w:proofErr w:type="spellStart"/>
            <w:r w:rsidRPr="00835CCF">
              <w:rPr>
                <w:rFonts w:ascii="Times New Roman" w:hAnsi="Times New Roman" w:cs="Times New Roman"/>
                <w:sz w:val="24"/>
                <w:szCs w:val="24"/>
              </w:rPr>
              <w:t>next</w:t>
            </w:r>
            <w:proofErr w:type="spellEnd"/>
            <w:r w:rsidRPr="00835CCF">
              <w:rPr>
                <w:rFonts w:ascii="Times New Roman" w:hAnsi="Times New Roman" w:cs="Times New Roman"/>
                <w:sz w:val="24"/>
                <w:szCs w:val="24"/>
              </w:rPr>
              <w:t xml:space="preserve"> business Day)</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Firma serwisująca musi posiadać ISO 9001:2000 na świadczenie usług serwisowych oraz posiadać autoryzacje producenta komputera – dokumenty potwierdzające załączyć do oferty.</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Oświadczenie producenta komputera, że w przypadku nie wywiązywania się z obowiązków gwarancyjnych oferenta lub firmy serwisującej, przejmie na siebie wszelkie zobowiązania związane z serwisem.</w:t>
            </w:r>
          </w:p>
          <w:p w:rsidR="00835CCF" w:rsidRPr="00835CCF" w:rsidRDefault="00835CCF" w:rsidP="00835CCF">
            <w:pPr>
              <w:rPr>
                <w:rFonts w:ascii="Times New Roman" w:hAnsi="Times New Roman" w:cs="Times New Roman"/>
                <w:bCs/>
                <w:sz w:val="24"/>
                <w:szCs w:val="24"/>
              </w:rPr>
            </w:pP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Wsparcie techniczne producenta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Ogólnopolska, telefoniczna infolinia/linia techniczna producenta komputera, (w ofercie należy podać numer telefonu) dostępna w czasie obowiązywania gwarancji na sprzęt i umożliwiająca po podaniu numeru seryjnego urządzenia: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weryfikację konfiguracji fabrycznej wraz z wersją fabrycznie dostarczonego oprogramowania (system operacyjny, szczegółowa konfiguracja sprzętowa  - CPU, HDD, pamięć)</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czasu obowiązywania i typ udzielonej gwarancji</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Możliwość aktualizacji i pobrania sterowników do </w:t>
            </w:r>
            <w:r w:rsidRPr="00835CCF">
              <w:rPr>
                <w:rFonts w:ascii="Times New Roman" w:hAnsi="Times New Roman" w:cs="Times New Roman"/>
                <w:bCs/>
                <w:sz w:val="24"/>
                <w:szCs w:val="24"/>
              </w:rPr>
              <w:lastRenderedPageBreak/>
              <w:t>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Możliwość weryfikacji czasu obowiązywania i reżimu gwarancji bezpośrednio z sieci Internet za pośrednictwem strony www producenta komputera</w:t>
            </w:r>
          </w:p>
          <w:p w:rsidR="00835CCF" w:rsidRPr="00835CCF" w:rsidRDefault="00835CCF" w:rsidP="00835CCF">
            <w:pPr>
              <w:rPr>
                <w:rFonts w:ascii="Times New Roman" w:hAnsi="Times New Roman" w:cs="Times New Roman"/>
                <w:bCs/>
                <w:sz w:val="24"/>
                <w:szCs w:val="24"/>
                <w:u w:val="single"/>
              </w:rPr>
            </w:pPr>
            <w:r w:rsidRPr="00835CCF">
              <w:rPr>
                <w:rFonts w:ascii="Times New Roman" w:hAnsi="Times New Roman" w:cs="Times New Roman"/>
                <w:bCs/>
                <w:sz w:val="24"/>
                <w:szCs w:val="24"/>
                <w:u w:val="single"/>
              </w:rPr>
              <w:t>Wymagania dodatkowe</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Zainstalowany system operacyjny Windows 7 Professional 64bit PL nie wymagający aktywacji za pomocą telefonu lub Internetu w firmie Microsoft + nośnik lub system równoważny – przez równoważność rozumie się pełną funkcjonalność jaką oferuje wymagany w SIWZ system operacyjny</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Wbudowane porty i złącza:</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porty wideo: min. 1 szt. VGA i 1 szt. Display Port</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min. 8 x USB wyprowadzonych na zewnątrz obudowy: minimum 2 porty USB 2.0 z przodu i 6 portów USB z tyłu w tym min 2 szt. USB 3.0,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port sieciowy RJ-45,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porty audio: wyjście słuchawek i wejście mikrofonowe – zarówno z przodu jak i z tyłu obudowy. </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Wymagana ilość i rozmieszczenie (na zewnątrz obudowy komputera) portów USB nie może być osiągnięta w wyniku stosowania konwerterów, przejściówek itp..</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Karta sieciowa 10/100/1000 Ethernet RJ 45 (zintegrowana)</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Płyta główna z chipsetem min H81, wyposażona w:</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min 2 złącza DIMM z obsługą do min 16GB pamięci RAM 1600MHz</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lastRenderedPageBreak/>
              <w:t xml:space="preserve">- </w:t>
            </w:r>
            <w:proofErr w:type="spellStart"/>
            <w:r w:rsidRPr="00835CCF">
              <w:rPr>
                <w:rFonts w:ascii="Times New Roman" w:hAnsi="Times New Roman" w:cs="Times New Roman"/>
                <w:bCs/>
                <w:sz w:val="24"/>
                <w:szCs w:val="24"/>
              </w:rPr>
              <w:t>sloty</w:t>
            </w:r>
            <w:proofErr w:type="spellEnd"/>
            <w:r w:rsidRPr="00835CCF">
              <w:rPr>
                <w:rFonts w:ascii="Times New Roman" w:hAnsi="Times New Roman" w:cs="Times New Roman"/>
                <w:bCs/>
                <w:sz w:val="24"/>
                <w:szCs w:val="24"/>
              </w:rPr>
              <w:t xml:space="preserve">: min 1 szt. </w:t>
            </w:r>
            <w:proofErr w:type="spellStart"/>
            <w:r w:rsidRPr="00835CCF">
              <w:rPr>
                <w:rFonts w:ascii="Times New Roman" w:hAnsi="Times New Roman" w:cs="Times New Roman"/>
                <w:bCs/>
                <w:sz w:val="24"/>
                <w:szCs w:val="24"/>
              </w:rPr>
              <w:t>PCIe</w:t>
            </w:r>
            <w:proofErr w:type="spellEnd"/>
            <w:r w:rsidRPr="00835CCF">
              <w:rPr>
                <w:rFonts w:ascii="Times New Roman" w:hAnsi="Times New Roman" w:cs="Times New Roman"/>
                <w:bCs/>
                <w:sz w:val="24"/>
                <w:szCs w:val="24"/>
              </w:rPr>
              <w:t xml:space="preserve"> x16 ,  min 3 szt. </w:t>
            </w:r>
            <w:proofErr w:type="spellStart"/>
            <w:r w:rsidRPr="00835CCF">
              <w:rPr>
                <w:rFonts w:ascii="Times New Roman" w:hAnsi="Times New Roman" w:cs="Times New Roman"/>
                <w:bCs/>
                <w:sz w:val="24"/>
                <w:szCs w:val="24"/>
              </w:rPr>
              <w:t>PCIe</w:t>
            </w:r>
            <w:proofErr w:type="spellEnd"/>
            <w:r w:rsidRPr="00835CCF">
              <w:rPr>
                <w:rFonts w:ascii="Times New Roman" w:hAnsi="Times New Roman" w:cs="Times New Roman"/>
                <w:bCs/>
                <w:sz w:val="24"/>
                <w:szCs w:val="24"/>
              </w:rPr>
              <w:t xml:space="preserve"> x1,</w:t>
            </w:r>
          </w:p>
          <w:p w:rsidR="00835CCF" w:rsidRPr="00835CCF" w:rsidRDefault="00835CCF" w:rsidP="00835CCF">
            <w:pPr>
              <w:rPr>
                <w:rFonts w:ascii="Times New Roman" w:hAnsi="Times New Roman" w:cs="Times New Roman"/>
                <w:bCs/>
                <w:sz w:val="24"/>
                <w:szCs w:val="24"/>
              </w:rPr>
            </w:pPr>
            <w:r w:rsidRPr="00835CCF">
              <w:rPr>
                <w:rFonts w:ascii="Times New Roman" w:hAnsi="Times New Roman" w:cs="Times New Roman"/>
                <w:bCs/>
                <w:sz w:val="24"/>
                <w:szCs w:val="24"/>
              </w:rPr>
              <w:t xml:space="preserve">- min 2 złącza SATA </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 xml:space="preserve">Klawiatura </w:t>
            </w:r>
            <w:r w:rsidRPr="00835CCF">
              <w:rPr>
                <w:rFonts w:ascii="Times New Roman" w:hAnsi="Times New Roman" w:cs="Times New Roman"/>
                <w:b/>
                <w:bCs/>
                <w:sz w:val="24"/>
                <w:szCs w:val="24"/>
              </w:rPr>
              <w:t>USB</w:t>
            </w:r>
            <w:r w:rsidRPr="00835CCF">
              <w:rPr>
                <w:rFonts w:ascii="Times New Roman" w:hAnsi="Times New Roman" w:cs="Times New Roman"/>
                <w:bCs/>
                <w:sz w:val="24"/>
                <w:szCs w:val="24"/>
              </w:rPr>
              <w:t xml:space="preserve"> w układzie polski programisty </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 xml:space="preserve">Mysz optyczna </w:t>
            </w:r>
            <w:r w:rsidRPr="00835CCF">
              <w:rPr>
                <w:rFonts w:ascii="Times New Roman" w:hAnsi="Times New Roman" w:cs="Times New Roman"/>
                <w:b/>
                <w:bCs/>
                <w:sz w:val="24"/>
                <w:szCs w:val="24"/>
              </w:rPr>
              <w:t>USB</w:t>
            </w:r>
            <w:r w:rsidRPr="00835CCF">
              <w:rPr>
                <w:rFonts w:ascii="Times New Roman" w:hAnsi="Times New Roman" w:cs="Times New Roman"/>
                <w:bCs/>
                <w:sz w:val="24"/>
                <w:szCs w:val="24"/>
              </w:rPr>
              <w:t xml:space="preserve"> z min dwoma klawiszami oraz rolką (</w:t>
            </w:r>
            <w:proofErr w:type="spellStart"/>
            <w:r w:rsidRPr="00835CCF">
              <w:rPr>
                <w:rFonts w:ascii="Times New Roman" w:hAnsi="Times New Roman" w:cs="Times New Roman"/>
                <w:bCs/>
                <w:sz w:val="24"/>
                <w:szCs w:val="24"/>
              </w:rPr>
              <w:t>scroll</w:t>
            </w:r>
            <w:proofErr w:type="spellEnd"/>
            <w:r w:rsidRPr="00835CCF">
              <w:rPr>
                <w:rFonts w:ascii="Times New Roman" w:hAnsi="Times New Roman" w:cs="Times New Roman"/>
                <w:bCs/>
                <w:sz w:val="24"/>
                <w:szCs w:val="24"/>
              </w:rPr>
              <w:t>)</w:t>
            </w:r>
          </w:p>
          <w:p w:rsidR="00835CCF" w:rsidRPr="00835CCF" w:rsidRDefault="00835CCF" w:rsidP="00835CCF">
            <w:pPr>
              <w:numPr>
                <w:ilvl w:val="0"/>
                <w:numId w:val="3"/>
              </w:numPr>
              <w:rPr>
                <w:rFonts w:ascii="Times New Roman" w:hAnsi="Times New Roman" w:cs="Times New Roman"/>
                <w:bCs/>
                <w:sz w:val="24"/>
                <w:szCs w:val="24"/>
              </w:rPr>
            </w:pPr>
            <w:r w:rsidRPr="00835CCF">
              <w:rPr>
                <w:rFonts w:ascii="Times New Roman" w:hAnsi="Times New Roman" w:cs="Times New Roman"/>
                <w:bCs/>
                <w:sz w:val="24"/>
                <w:szCs w:val="24"/>
              </w:rPr>
              <w:t xml:space="preserve">Nagrywarka SATA DVD +/-RW </w:t>
            </w:r>
          </w:p>
          <w:p w:rsidR="00C44C72" w:rsidRPr="00C44C72" w:rsidRDefault="00C44C72" w:rsidP="00C44C72">
            <w:pPr>
              <w:rPr>
                <w:rFonts w:ascii="Times New Roman" w:hAnsi="Times New Roman" w:cs="Times New Roman"/>
                <w:sz w:val="24"/>
                <w:szCs w:val="24"/>
              </w:rPr>
            </w:pPr>
            <w:r w:rsidRPr="00C44C72">
              <w:rPr>
                <w:rFonts w:ascii="Times New Roman" w:hAnsi="Times New Roman" w:cs="Times New Roman"/>
                <w:sz w:val="24"/>
                <w:szCs w:val="24"/>
              </w:rPr>
              <w:tab/>
            </w:r>
            <w:r w:rsidRPr="00C44C72">
              <w:rPr>
                <w:rFonts w:ascii="Times New Roman" w:hAnsi="Times New Roman" w:cs="Times New Roman"/>
                <w:sz w:val="24"/>
                <w:szCs w:val="24"/>
              </w:rPr>
              <w:tab/>
            </w:r>
            <w:r w:rsidRPr="00C44C72">
              <w:rPr>
                <w:rFonts w:ascii="Times New Roman" w:hAnsi="Times New Roman" w:cs="Times New Roman"/>
                <w:sz w:val="24"/>
                <w:szCs w:val="24"/>
              </w:rPr>
              <w:tab/>
            </w:r>
          </w:p>
          <w:p w:rsidR="00C44C72" w:rsidRPr="00C44C72" w:rsidRDefault="00C44C72" w:rsidP="00C44C72">
            <w:pPr>
              <w:rPr>
                <w:rFonts w:ascii="Times New Roman" w:hAnsi="Times New Roman" w:cs="Times New Roman"/>
                <w:sz w:val="24"/>
                <w:szCs w:val="24"/>
              </w:rPr>
            </w:pPr>
          </w:p>
          <w:p w:rsidR="00C44C72" w:rsidRPr="00C44C72" w:rsidRDefault="00C44C72" w:rsidP="000616D5">
            <w:pPr>
              <w:rPr>
                <w:rFonts w:ascii="Times New Roman" w:hAnsi="Times New Roman" w:cs="Times New Roman"/>
                <w:sz w:val="24"/>
                <w:szCs w:val="24"/>
              </w:rPr>
            </w:pPr>
          </w:p>
        </w:tc>
        <w:tc>
          <w:tcPr>
            <w:tcW w:w="992" w:type="dxa"/>
          </w:tcPr>
          <w:p w:rsidR="00C44C72" w:rsidRPr="00335FD5" w:rsidRDefault="00C44C72" w:rsidP="000616D5">
            <w:pPr>
              <w:rPr>
                <w:rFonts w:ascii="Times New Roman" w:hAnsi="Times New Roman" w:cs="Times New Roman"/>
                <w:sz w:val="24"/>
                <w:szCs w:val="24"/>
              </w:rPr>
            </w:pPr>
            <w:r>
              <w:rPr>
                <w:rFonts w:ascii="Times New Roman" w:hAnsi="Times New Roman" w:cs="Times New Roman"/>
                <w:sz w:val="24"/>
                <w:szCs w:val="24"/>
              </w:rPr>
              <w:lastRenderedPageBreak/>
              <w:t>25 szt.</w:t>
            </w:r>
          </w:p>
        </w:tc>
        <w:tc>
          <w:tcPr>
            <w:tcW w:w="1134" w:type="dxa"/>
          </w:tcPr>
          <w:p w:rsidR="00C44C72" w:rsidRPr="00335FD5" w:rsidRDefault="00C44C72" w:rsidP="000616D5">
            <w:pPr>
              <w:rPr>
                <w:rFonts w:ascii="Times New Roman" w:hAnsi="Times New Roman" w:cs="Times New Roman"/>
                <w:sz w:val="24"/>
                <w:szCs w:val="24"/>
              </w:rPr>
            </w:pPr>
          </w:p>
        </w:tc>
        <w:tc>
          <w:tcPr>
            <w:tcW w:w="1418" w:type="dxa"/>
          </w:tcPr>
          <w:p w:rsidR="00C44C72" w:rsidRPr="00335FD5" w:rsidRDefault="00C44C72" w:rsidP="000616D5">
            <w:pPr>
              <w:rPr>
                <w:rFonts w:ascii="Times New Roman" w:hAnsi="Times New Roman" w:cs="Times New Roman"/>
                <w:sz w:val="24"/>
                <w:szCs w:val="24"/>
              </w:rPr>
            </w:pPr>
          </w:p>
        </w:tc>
        <w:tc>
          <w:tcPr>
            <w:tcW w:w="1134" w:type="dxa"/>
          </w:tcPr>
          <w:p w:rsidR="00C44C72" w:rsidRPr="00335FD5" w:rsidRDefault="00C44C72" w:rsidP="000616D5">
            <w:pPr>
              <w:rPr>
                <w:rFonts w:ascii="Times New Roman" w:hAnsi="Times New Roman" w:cs="Times New Roman"/>
                <w:sz w:val="24"/>
                <w:szCs w:val="24"/>
              </w:rPr>
            </w:pPr>
          </w:p>
        </w:tc>
        <w:tc>
          <w:tcPr>
            <w:tcW w:w="1153" w:type="dxa"/>
          </w:tcPr>
          <w:p w:rsidR="00C44C72" w:rsidRPr="00335FD5" w:rsidRDefault="00C44C72" w:rsidP="000616D5">
            <w:pPr>
              <w:rPr>
                <w:rFonts w:ascii="Times New Roman" w:hAnsi="Times New Roman" w:cs="Times New Roman"/>
                <w:sz w:val="24"/>
                <w:szCs w:val="24"/>
              </w:rPr>
            </w:pPr>
          </w:p>
        </w:tc>
      </w:tr>
      <w:tr w:rsidR="00835CCF" w:rsidRPr="00335FD5" w:rsidTr="004B6FB5">
        <w:trPr>
          <w:trHeight w:val="2973"/>
        </w:trPr>
        <w:tc>
          <w:tcPr>
            <w:tcW w:w="534" w:type="dxa"/>
          </w:tcPr>
          <w:p w:rsidR="00835CCF" w:rsidRPr="00C44C72" w:rsidRDefault="00835CCF" w:rsidP="000616D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rsidR="00835CCF" w:rsidRPr="00C44C72" w:rsidRDefault="00835CCF" w:rsidP="000616D5">
            <w:pPr>
              <w:rPr>
                <w:rFonts w:ascii="Times New Roman" w:hAnsi="Times New Roman" w:cs="Times New Roman"/>
                <w:sz w:val="24"/>
                <w:szCs w:val="24"/>
              </w:rPr>
            </w:pPr>
            <w:r>
              <w:rPr>
                <w:rFonts w:ascii="Times New Roman" w:hAnsi="Times New Roman" w:cs="Times New Roman"/>
                <w:sz w:val="24"/>
                <w:szCs w:val="24"/>
              </w:rPr>
              <w:t>monitor</w:t>
            </w:r>
          </w:p>
        </w:tc>
        <w:tc>
          <w:tcPr>
            <w:tcW w:w="6237" w:type="dxa"/>
          </w:tcPr>
          <w:p w:rsidR="00835CCF" w:rsidRPr="00835CCF" w:rsidRDefault="00835CCF" w:rsidP="00835CCF">
            <w:pPr>
              <w:autoSpaceDE w:val="0"/>
              <w:autoSpaceDN w:val="0"/>
              <w:adjustRightInd w:val="0"/>
              <w:rPr>
                <w:rFonts w:ascii="Times New Roman" w:eastAsia="Times New Roman" w:hAnsi="Times New Roman" w:cs="Times New Roman"/>
                <w:b/>
                <w:sz w:val="24"/>
                <w:szCs w:val="24"/>
                <w:u w:val="single"/>
                <w:lang w:eastAsia="pl-PL"/>
              </w:rPr>
            </w:pPr>
            <w:r w:rsidRPr="00835CCF">
              <w:rPr>
                <w:rFonts w:ascii="Times New Roman" w:eastAsia="Times New Roman" w:hAnsi="Times New Roman" w:cs="Times New Roman"/>
                <w:b/>
                <w:sz w:val="24"/>
                <w:szCs w:val="24"/>
                <w:u w:val="single"/>
                <w:lang w:eastAsia="pl-PL"/>
              </w:rPr>
              <w:t>Monitor : min 19”</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r w:rsidRPr="00835CCF">
              <w:rPr>
                <w:rFonts w:ascii="Times New Roman" w:eastAsia="Times New Roman" w:hAnsi="Times New Roman" w:cs="Times New Roman"/>
                <w:sz w:val="24"/>
                <w:szCs w:val="24"/>
                <w:u w:val="single"/>
                <w:lang w:eastAsia="pl-PL"/>
              </w:rPr>
              <w:t>Typ</w:t>
            </w:r>
            <w:r w:rsidRPr="00835CCF">
              <w:rPr>
                <w:rFonts w:ascii="Times New Roman" w:eastAsia="Times New Roman" w:hAnsi="Times New Roman" w:cs="Times New Roman"/>
                <w:sz w:val="24"/>
                <w:szCs w:val="24"/>
                <w:lang w:eastAsia="pl-PL"/>
              </w:rPr>
              <w:t xml:space="preserve"> : LCD kolorowy, panoramiczny, matryca typu IPS z podświetleniem LED;</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r w:rsidRPr="00835CCF">
              <w:rPr>
                <w:rFonts w:ascii="Times New Roman" w:eastAsia="Times New Roman" w:hAnsi="Times New Roman" w:cs="Times New Roman"/>
                <w:sz w:val="24"/>
                <w:szCs w:val="24"/>
                <w:u w:val="single"/>
                <w:lang w:eastAsia="pl-PL"/>
              </w:rPr>
              <w:t>Rozdzielczość</w:t>
            </w:r>
            <w:r w:rsidRPr="00835CCF">
              <w:rPr>
                <w:rFonts w:ascii="Times New Roman" w:eastAsia="Times New Roman" w:hAnsi="Times New Roman" w:cs="Times New Roman"/>
                <w:sz w:val="24"/>
                <w:szCs w:val="24"/>
                <w:u w:val="single"/>
                <w:lang w:eastAsia="pl-PL"/>
              </w:rPr>
              <w:tab/>
              <w:t xml:space="preserve"> </w:t>
            </w:r>
            <w:r w:rsidRPr="00835CCF">
              <w:rPr>
                <w:rFonts w:ascii="Times New Roman" w:eastAsia="Times New Roman" w:hAnsi="Times New Roman" w:cs="Times New Roman"/>
                <w:sz w:val="24"/>
                <w:szCs w:val="24"/>
                <w:lang w:eastAsia="pl-PL"/>
              </w:rPr>
              <w:t xml:space="preserve">: min 1440 × 900 przy 60 </w:t>
            </w:r>
            <w:proofErr w:type="spellStart"/>
            <w:r w:rsidRPr="00835CCF">
              <w:rPr>
                <w:rFonts w:ascii="Times New Roman" w:eastAsia="Times New Roman" w:hAnsi="Times New Roman" w:cs="Times New Roman"/>
                <w:sz w:val="24"/>
                <w:szCs w:val="24"/>
                <w:lang w:eastAsia="pl-PL"/>
              </w:rPr>
              <w:t>Hz</w:t>
            </w:r>
            <w:proofErr w:type="spellEnd"/>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r w:rsidRPr="00835CCF">
              <w:rPr>
                <w:rFonts w:ascii="Times New Roman" w:eastAsia="Times New Roman" w:hAnsi="Times New Roman" w:cs="Times New Roman"/>
                <w:sz w:val="24"/>
                <w:szCs w:val="24"/>
                <w:u w:val="single"/>
                <w:lang w:eastAsia="pl-PL"/>
              </w:rPr>
              <w:t>Jasność</w:t>
            </w:r>
            <w:r w:rsidRPr="00835CCF">
              <w:rPr>
                <w:rFonts w:ascii="Times New Roman" w:eastAsia="Times New Roman" w:hAnsi="Times New Roman" w:cs="Times New Roman"/>
                <w:sz w:val="24"/>
                <w:szCs w:val="24"/>
                <w:lang w:eastAsia="pl-PL"/>
              </w:rPr>
              <w:t xml:space="preserve"> : min. 250 cd/m2</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r w:rsidRPr="00835CCF">
              <w:rPr>
                <w:rFonts w:ascii="Times New Roman" w:eastAsia="Times New Roman" w:hAnsi="Times New Roman" w:cs="Times New Roman"/>
                <w:sz w:val="24"/>
                <w:szCs w:val="24"/>
                <w:u w:val="single"/>
                <w:lang w:eastAsia="pl-PL"/>
              </w:rPr>
              <w:t>Kontrast</w:t>
            </w:r>
            <w:r w:rsidRPr="00835CCF">
              <w:rPr>
                <w:rFonts w:ascii="Times New Roman" w:eastAsia="Times New Roman" w:hAnsi="Times New Roman" w:cs="Times New Roman"/>
                <w:sz w:val="24"/>
                <w:szCs w:val="24"/>
                <w:lang w:eastAsia="pl-PL"/>
              </w:rPr>
              <w:t xml:space="preserve"> : min. 1000:1 (dynamiczny 1000000:1)</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r w:rsidRPr="00835CCF">
              <w:rPr>
                <w:rFonts w:ascii="Times New Roman" w:eastAsia="Times New Roman" w:hAnsi="Times New Roman" w:cs="Times New Roman"/>
                <w:sz w:val="24"/>
                <w:szCs w:val="24"/>
                <w:u w:val="single"/>
                <w:lang w:eastAsia="pl-PL"/>
              </w:rPr>
              <w:t>Czas reakcji matrycy</w:t>
            </w:r>
            <w:r w:rsidRPr="00835CCF">
              <w:rPr>
                <w:rFonts w:ascii="Times New Roman" w:eastAsia="Times New Roman" w:hAnsi="Times New Roman" w:cs="Times New Roman"/>
                <w:sz w:val="24"/>
                <w:szCs w:val="24"/>
                <w:lang w:eastAsia="pl-PL"/>
              </w:rPr>
              <w:t xml:space="preserve"> : max 6ms</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val="en-US" w:eastAsia="pl-PL"/>
              </w:rPr>
            </w:pPr>
            <w:proofErr w:type="spellStart"/>
            <w:r w:rsidRPr="00835CCF">
              <w:rPr>
                <w:rFonts w:ascii="Times New Roman" w:eastAsia="Times New Roman" w:hAnsi="Times New Roman" w:cs="Times New Roman"/>
                <w:sz w:val="24"/>
                <w:szCs w:val="24"/>
                <w:u w:val="single"/>
                <w:lang w:val="en-US" w:eastAsia="pl-PL"/>
              </w:rPr>
              <w:t>Normy</w:t>
            </w:r>
            <w:proofErr w:type="spellEnd"/>
            <w:r w:rsidRPr="00835CCF">
              <w:rPr>
                <w:rFonts w:ascii="Times New Roman" w:eastAsia="Times New Roman" w:hAnsi="Times New Roman" w:cs="Times New Roman"/>
                <w:sz w:val="24"/>
                <w:szCs w:val="24"/>
                <w:u w:val="single"/>
                <w:lang w:val="en-US" w:eastAsia="pl-PL"/>
              </w:rPr>
              <w:tab/>
            </w:r>
            <w:r w:rsidRPr="00835CCF">
              <w:rPr>
                <w:rFonts w:ascii="Times New Roman" w:eastAsia="Times New Roman" w:hAnsi="Times New Roman" w:cs="Times New Roman"/>
                <w:sz w:val="24"/>
                <w:szCs w:val="24"/>
                <w:lang w:val="en-US" w:eastAsia="pl-PL"/>
              </w:rPr>
              <w:t xml:space="preserve"> : ENERGY STAR®, EPEAT® Silver7, TCO Certified Displays, CEL, CECP, </w:t>
            </w:r>
            <w:proofErr w:type="spellStart"/>
            <w:r w:rsidRPr="00835CCF">
              <w:rPr>
                <w:rFonts w:ascii="Times New Roman" w:eastAsia="Times New Roman" w:hAnsi="Times New Roman" w:cs="Times New Roman"/>
                <w:sz w:val="24"/>
                <w:szCs w:val="24"/>
                <w:lang w:val="en-US" w:eastAsia="pl-PL"/>
              </w:rPr>
              <w:t>Dyrektywa</w:t>
            </w:r>
            <w:proofErr w:type="spellEnd"/>
            <w:r w:rsidRPr="00835CCF">
              <w:rPr>
                <w:rFonts w:ascii="Times New Roman" w:eastAsia="Times New Roman" w:hAnsi="Times New Roman" w:cs="Times New Roman"/>
                <w:sz w:val="24"/>
                <w:szCs w:val="24"/>
                <w:lang w:val="en-US" w:eastAsia="pl-PL"/>
              </w:rPr>
              <w:t xml:space="preserve"> RoHS</w:t>
            </w:r>
          </w:p>
          <w:p w:rsidR="00835CCF" w:rsidRPr="00835CCF" w:rsidRDefault="00835CCF" w:rsidP="00835CCF">
            <w:pPr>
              <w:autoSpaceDE w:val="0"/>
              <w:autoSpaceDN w:val="0"/>
              <w:adjustRightInd w:val="0"/>
              <w:rPr>
                <w:rFonts w:ascii="Times New Roman" w:eastAsia="Times New Roman" w:hAnsi="Times New Roman" w:cs="Times New Roman"/>
                <w:sz w:val="24"/>
                <w:szCs w:val="24"/>
                <w:lang w:eastAsia="pl-PL"/>
              </w:rPr>
            </w:pPr>
            <w:r w:rsidRPr="00835CCF">
              <w:rPr>
                <w:rFonts w:ascii="Times New Roman" w:eastAsia="Times New Roman" w:hAnsi="Times New Roman" w:cs="Times New Roman"/>
                <w:sz w:val="24"/>
                <w:szCs w:val="24"/>
                <w:lang w:eastAsia="pl-PL"/>
              </w:rPr>
              <w:t xml:space="preserve">Złącza : wejście VGA; opcjonalnie dołączane głośniki stereo (opcja), </w:t>
            </w:r>
          </w:p>
          <w:p w:rsidR="00835CCF" w:rsidRPr="00835CCF" w:rsidRDefault="00835CCF" w:rsidP="00835CCF">
            <w:pPr>
              <w:autoSpaceDE w:val="0"/>
              <w:autoSpaceDN w:val="0"/>
              <w:adjustRightInd w:val="0"/>
              <w:rPr>
                <w:rFonts w:ascii="Times New Roman" w:eastAsia="Times New Roman" w:hAnsi="Times New Roman" w:cs="Times New Roman"/>
                <w:sz w:val="24"/>
                <w:szCs w:val="24"/>
                <w:lang w:eastAsia="pl-PL"/>
              </w:rPr>
            </w:pPr>
            <w:r w:rsidRPr="00835CCF">
              <w:rPr>
                <w:rFonts w:ascii="Times New Roman" w:eastAsia="Times New Roman" w:hAnsi="Times New Roman" w:cs="Times New Roman"/>
                <w:sz w:val="24"/>
                <w:szCs w:val="24"/>
                <w:u w:val="single"/>
                <w:lang w:eastAsia="pl-PL"/>
              </w:rPr>
              <w:t>Inne</w:t>
            </w:r>
            <w:r w:rsidRPr="00835CCF">
              <w:rPr>
                <w:rFonts w:ascii="Times New Roman" w:eastAsia="Times New Roman" w:hAnsi="Times New Roman" w:cs="Times New Roman"/>
                <w:sz w:val="24"/>
                <w:szCs w:val="24"/>
                <w:lang w:eastAsia="pl-PL"/>
              </w:rPr>
              <w:t xml:space="preserve"> : Regulacja pochylenia ekranu (</w:t>
            </w:r>
            <w:proofErr w:type="spellStart"/>
            <w:r w:rsidRPr="00835CCF">
              <w:rPr>
                <w:rFonts w:ascii="Times New Roman" w:eastAsia="Times New Roman" w:hAnsi="Times New Roman" w:cs="Times New Roman"/>
                <w:sz w:val="24"/>
                <w:szCs w:val="24"/>
                <w:lang w:eastAsia="pl-PL"/>
              </w:rPr>
              <w:t>tilt</w:t>
            </w:r>
            <w:proofErr w:type="spellEnd"/>
            <w:r w:rsidRPr="00835CCF">
              <w:rPr>
                <w:rFonts w:ascii="Times New Roman" w:eastAsia="Times New Roman" w:hAnsi="Times New Roman" w:cs="Times New Roman"/>
                <w:sz w:val="24"/>
                <w:szCs w:val="24"/>
                <w:lang w:eastAsia="pl-PL"/>
              </w:rPr>
              <w:t>), regulacja wysokości (opcja),</w:t>
            </w:r>
          </w:p>
          <w:p w:rsidR="00835CCF" w:rsidRPr="00835CCF" w:rsidRDefault="00835CCF" w:rsidP="00835CCF">
            <w:pPr>
              <w:autoSpaceDE w:val="0"/>
              <w:autoSpaceDN w:val="0"/>
              <w:adjustRightInd w:val="0"/>
              <w:rPr>
                <w:rFonts w:ascii="Times New Roman" w:eastAsia="Times New Roman" w:hAnsi="Times New Roman" w:cs="Times New Roman"/>
                <w:sz w:val="24"/>
                <w:szCs w:val="24"/>
                <w:lang w:eastAsia="pl-PL"/>
              </w:rPr>
            </w:pPr>
            <w:r w:rsidRPr="00835CCF">
              <w:rPr>
                <w:rFonts w:ascii="Times New Roman" w:eastAsia="Times New Roman" w:hAnsi="Times New Roman" w:cs="Times New Roman"/>
                <w:b/>
                <w:sz w:val="24"/>
                <w:szCs w:val="24"/>
                <w:u w:val="single"/>
                <w:lang w:eastAsia="pl-PL"/>
              </w:rPr>
              <w:t xml:space="preserve">Okres gwarancji </w:t>
            </w:r>
            <w:r w:rsidRPr="00835CCF">
              <w:rPr>
                <w:rFonts w:ascii="Times New Roman" w:eastAsia="Times New Roman" w:hAnsi="Times New Roman" w:cs="Times New Roman"/>
                <w:sz w:val="24"/>
                <w:szCs w:val="24"/>
                <w:u w:val="single"/>
                <w:lang w:eastAsia="pl-PL"/>
              </w:rPr>
              <w:t xml:space="preserve">producenta </w:t>
            </w:r>
            <w:r w:rsidRPr="00835CCF">
              <w:rPr>
                <w:rFonts w:ascii="Times New Roman" w:eastAsia="Times New Roman" w:hAnsi="Times New Roman" w:cs="Times New Roman"/>
                <w:sz w:val="24"/>
                <w:szCs w:val="24"/>
                <w:lang w:eastAsia="pl-PL"/>
              </w:rPr>
              <w:t xml:space="preserve">- Min. 36 miesięcy, </w:t>
            </w:r>
          </w:p>
          <w:p w:rsidR="00835CCF" w:rsidRPr="00835CCF" w:rsidRDefault="00835CCF" w:rsidP="00835CCF">
            <w:pPr>
              <w:autoSpaceDE w:val="0"/>
              <w:autoSpaceDN w:val="0"/>
              <w:adjustRightInd w:val="0"/>
              <w:rPr>
                <w:rFonts w:ascii="Times New Roman" w:eastAsia="Times New Roman" w:hAnsi="Times New Roman" w:cs="Times New Roman"/>
                <w:sz w:val="24"/>
                <w:szCs w:val="24"/>
                <w:u w:val="single"/>
                <w:lang w:eastAsia="pl-PL"/>
              </w:rPr>
            </w:pPr>
          </w:p>
          <w:p w:rsidR="00835CCF" w:rsidRPr="00835CCF" w:rsidRDefault="00835CCF" w:rsidP="00835CCF">
            <w:pPr>
              <w:rPr>
                <w:rFonts w:ascii="Times New Roman" w:hAnsi="Times New Roman" w:cs="Times New Roman"/>
                <w:b/>
                <w:sz w:val="24"/>
                <w:szCs w:val="24"/>
                <w:u w:val="single"/>
              </w:rPr>
            </w:pPr>
            <w:r w:rsidRPr="00835CCF">
              <w:rPr>
                <w:rFonts w:ascii="Times New Roman" w:eastAsia="Times New Roman" w:hAnsi="Times New Roman" w:cs="Times New Roman"/>
                <w:b/>
                <w:bCs/>
                <w:sz w:val="24"/>
                <w:szCs w:val="24"/>
                <w:lang w:eastAsia="pl-PL"/>
              </w:rPr>
              <w:t>Dostawa wliczona w cenę produktu</w:t>
            </w:r>
          </w:p>
        </w:tc>
        <w:tc>
          <w:tcPr>
            <w:tcW w:w="992" w:type="dxa"/>
          </w:tcPr>
          <w:p w:rsidR="00835CCF" w:rsidRDefault="007A2CA9" w:rsidP="000616D5">
            <w:pPr>
              <w:rPr>
                <w:rFonts w:ascii="Times New Roman" w:hAnsi="Times New Roman" w:cs="Times New Roman"/>
                <w:sz w:val="24"/>
                <w:szCs w:val="24"/>
              </w:rPr>
            </w:pPr>
            <w:r>
              <w:rPr>
                <w:rFonts w:ascii="Times New Roman" w:hAnsi="Times New Roman" w:cs="Times New Roman"/>
                <w:sz w:val="24"/>
                <w:szCs w:val="24"/>
              </w:rPr>
              <w:t>25 szt.</w:t>
            </w:r>
          </w:p>
        </w:tc>
        <w:tc>
          <w:tcPr>
            <w:tcW w:w="1134" w:type="dxa"/>
          </w:tcPr>
          <w:p w:rsidR="00835CCF" w:rsidRPr="00335FD5" w:rsidRDefault="00835CCF" w:rsidP="000616D5">
            <w:pPr>
              <w:rPr>
                <w:rFonts w:ascii="Times New Roman" w:hAnsi="Times New Roman" w:cs="Times New Roman"/>
                <w:sz w:val="24"/>
                <w:szCs w:val="24"/>
              </w:rPr>
            </w:pPr>
          </w:p>
        </w:tc>
        <w:tc>
          <w:tcPr>
            <w:tcW w:w="1418" w:type="dxa"/>
          </w:tcPr>
          <w:p w:rsidR="00835CCF" w:rsidRPr="00335FD5" w:rsidRDefault="00835CCF" w:rsidP="000616D5">
            <w:pPr>
              <w:rPr>
                <w:rFonts w:ascii="Times New Roman" w:hAnsi="Times New Roman" w:cs="Times New Roman"/>
                <w:sz w:val="24"/>
                <w:szCs w:val="24"/>
              </w:rPr>
            </w:pPr>
          </w:p>
        </w:tc>
        <w:tc>
          <w:tcPr>
            <w:tcW w:w="1134" w:type="dxa"/>
          </w:tcPr>
          <w:p w:rsidR="00835CCF" w:rsidRPr="00335FD5" w:rsidRDefault="00835CCF" w:rsidP="000616D5">
            <w:pPr>
              <w:rPr>
                <w:rFonts w:ascii="Times New Roman" w:hAnsi="Times New Roman" w:cs="Times New Roman"/>
                <w:sz w:val="24"/>
                <w:szCs w:val="24"/>
              </w:rPr>
            </w:pPr>
          </w:p>
        </w:tc>
        <w:tc>
          <w:tcPr>
            <w:tcW w:w="1153" w:type="dxa"/>
          </w:tcPr>
          <w:p w:rsidR="00835CCF" w:rsidRPr="00335FD5" w:rsidRDefault="00835CCF" w:rsidP="000616D5">
            <w:pPr>
              <w:rPr>
                <w:rFonts w:ascii="Times New Roman" w:hAnsi="Times New Roman" w:cs="Times New Roman"/>
                <w:sz w:val="24"/>
                <w:szCs w:val="24"/>
              </w:rPr>
            </w:pPr>
          </w:p>
        </w:tc>
      </w:tr>
    </w:tbl>
    <w:p w:rsidR="00C44C72" w:rsidRPr="00C44C72" w:rsidRDefault="00C44C72" w:rsidP="00C44C72">
      <w:pPr>
        <w:jc w:val="center"/>
        <w:rPr>
          <w:rFonts w:ascii="Times New Roman" w:hAnsi="Times New Roman" w:cs="Times New Roman"/>
          <w:b/>
          <w:sz w:val="28"/>
          <w:szCs w:val="28"/>
        </w:rPr>
      </w:pPr>
    </w:p>
    <w:sectPr w:rsidR="00C44C72" w:rsidRPr="00C44C72" w:rsidSect="00335FD5">
      <w:pgSz w:w="16838" w:h="11906" w:orient="landscape"/>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D3" w:rsidRDefault="00B502D3" w:rsidP="00335FD5">
      <w:pPr>
        <w:spacing w:after="0" w:line="240" w:lineRule="auto"/>
      </w:pPr>
      <w:r>
        <w:separator/>
      </w:r>
    </w:p>
  </w:endnote>
  <w:endnote w:type="continuationSeparator" w:id="0">
    <w:p w:rsidR="00B502D3" w:rsidRDefault="00B502D3" w:rsidP="0033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D3" w:rsidRDefault="00B502D3" w:rsidP="00335FD5">
      <w:pPr>
        <w:spacing w:after="0" w:line="240" w:lineRule="auto"/>
      </w:pPr>
      <w:r>
        <w:separator/>
      </w:r>
    </w:p>
  </w:footnote>
  <w:footnote w:type="continuationSeparator" w:id="0">
    <w:p w:rsidR="00B502D3" w:rsidRDefault="00B502D3" w:rsidP="00335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D5"/>
    <w:rsid w:val="00335FD5"/>
    <w:rsid w:val="004B6FB5"/>
    <w:rsid w:val="00686717"/>
    <w:rsid w:val="007A2CA9"/>
    <w:rsid w:val="00835CCF"/>
    <w:rsid w:val="00B502D3"/>
    <w:rsid w:val="00C44C72"/>
    <w:rsid w:val="00E21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35F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FD5"/>
  </w:style>
  <w:style w:type="paragraph" w:styleId="Stopka">
    <w:name w:val="footer"/>
    <w:basedOn w:val="Normalny"/>
    <w:link w:val="StopkaZnak"/>
    <w:uiPriority w:val="99"/>
    <w:unhideWhenUsed/>
    <w:rsid w:val="00335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FD5"/>
  </w:style>
  <w:style w:type="character" w:styleId="Hipercze">
    <w:name w:val="Hyperlink"/>
    <w:basedOn w:val="Domylnaczcionkaakapitu"/>
    <w:uiPriority w:val="99"/>
    <w:unhideWhenUsed/>
    <w:rsid w:val="00835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35F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FD5"/>
  </w:style>
  <w:style w:type="paragraph" w:styleId="Stopka">
    <w:name w:val="footer"/>
    <w:basedOn w:val="Normalny"/>
    <w:link w:val="StopkaZnak"/>
    <w:uiPriority w:val="99"/>
    <w:unhideWhenUsed/>
    <w:rsid w:val="00335F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FD5"/>
  </w:style>
  <w:style w:type="character" w:styleId="Hipercze">
    <w:name w:val="Hyperlink"/>
    <w:basedOn w:val="Domylnaczcionkaakapitu"/>
    <w:uiPriority w:val="99"/>
    <w:unhideWhenUsed/>
    <w:rsid w:val="00835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eu-energystar.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1254</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ZSZnr1</dc:creator>
  <cp:lastModifiedBy>ZSZnr1</cp:lastModifiedBy>
  <cp:revision>4</cp:revision>
  <cp:lastPrinted>2015-12-01T09:17:00Z</cp:lastPrinted>
  <dcterms:created xsi:type="dcterms:W3CDTF">2015-12-01T08:40:00Z</dcterms:created>
  <dcterms:modified xsi:type="dcterms:W3CDTF">2015-12-01T09:38:00Z</dcterms:modified>
</cp:coreProperties>
</file>